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241" w:type="pct"/>
        <w:tblInd w:w="-4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886"/>
        <w:gridCol w:w="5774"/>
        <w:gridCol w:w="1302"/>
        <w:gridCol w:w="1526"/>
      </w:tblGrid>
      <w:tr w:rsidR="00090BB2" w:rsidRPr="00D370DE" w14:paraId="78825AE4" w14:textId="77777777" w:rsidTr="00F21E5D">
        <w:tc>
          <w:tcPr>
            <w:tcW w:w="467" w:type="pct"/>
            <w:vAlign w:val="center"/>
          </w:tcPr>
          <w:p w14:paraId="7B339CCF" w14:textId="77777777" w:rsidR="0017109B" w:rsidRPr="00D370DE" w:rsidRDefault="0017109B" w:rsidP="00F21E5D">
            <w:pPr>
              <w:jc w:val="center"/>
              <w:rPr>
                <w:sz w:val="22"/>
                <w:szCs w:val="22"/>
              </w:rPr>
            </w:pPr>
            <w:r w:rsidRPr="00D370DE">
              <w:rPr>
                <w:sz w:val="22"/>
                <w:szCs w:val="22"/>
              </w:rPr>
              <w:t>Lp.</w:t>
            </w:r>
          </w:p>
        </w:tc>
        <w:tc>
          <w:tcPr>
            <w:tcW w:w="3043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13B29B" w14:textId="77777777" w:rsidR="0017109B" w:rsidRPr="00D370DE" w:rsidRDefault="0017109B" w:rsidP="00F21E5D">
            <w:pPr>
              <w:jc w:val="center"/>
              <w:rPr>
                <w:sz w:val="22"/>
                <w:szCs w:val="22"/>
              </w:rPr>
            </w:pPr>
            <w:r w:rsidRPr="00D370DE">
              <w:rPr>
                <w:sz w:val="22"/>
                <w:szCs w:val="22"/>
              </w:rPr>
              <w:t>Opis parametrów wymaganych</w:t>
            </w:r>
          </w:p>
        </w:tc>
        <w:tc>
          <w:tcPr>
            <w:tcW w:w="686" w:type="pct"/>
            <w:vAlign w:val="center"/>
          </w:tcPr>
          <w:p w14:paraId="3CB78C19" w14:textId="77777777" w:rsidR="0017109B" w:rsidRPr="00D370DE" w:rsidRDefault="0017109B" w:rsidP="00F21E5D">
            <w:pPr>
              <w:jc w:val="center"/>
              <w:rPr>
                <w:sz w:val="22"/>
                <w:szCs w:val="22"/>
              </w:rPr>
            </w:pPr>
            <w:r w:rsidRPr="00D370DE">
              <w:rPr>
                <w:sz w:val="22"/>
                <w:szCs w:val="22"/>
              </w:rPr>
              <w:t>Parametr wymagany</w:t>
            </w:r>
          </w:p>
        </w:tc>
        <w:tc>
          <w:tcPr>
            <w:tcW w:w="803" w:type="pct"/>
            <w:vAlign w:val="center"/>
          </w:tcPr>
          <w:p w14:paraId="68865FDD" w14:textId="77777777" w:rsidR="0017109B" w:rsidRPr="00D370DE" w:rsidRDefault="0017109B" w:rsidP="00F21E5D">
            <w:pPr>
              <w:jc w:val="center"/>
              <w:rPr>
                <w:sz w:val="22"/>
                <w:szCs w:val="22"/>
              </w:rPr>
            </w:pPr>
            <w:r w:rsidRPr="00D370DE">
              <w:rPr>
                <w:sz w:val="22"/>
                <w:szCs w:val="22"/>
              </w:rPr>
              <w:t>Potwierdzenie spełnienia warunku /</w:t>
            </w:r>
          </w:p>
          <w:p w14:paraId="061897C0" w14:textId="77777777" w:rsidR="0017109B" w:rsidRPr="00D370DE" w:rsidRDefault="0017109B" w:rsidP="00F21E5D">
            <w:pPr>
              <w:jc w:val="center"/>
              <w:rPr>
                <w:sz w:val="22"/>
                <w:szCs w:val="22"/>
              </w:rPr>
            </w:pPr>
            <w:r w:rsidRPr="00D370DE">
              <w:rPr>
                <w:sz w:val="22"/>
                <w:szCs w:val="22"/>
              </w:rPr>
              <w:t>opisać</w:t>
            </w:r>
          </w:p>
        </w:tc>
      </w:tr>
      <w:tr w:rsidR="0017109B" w:rsidRPr="00D370DE" w14:paraId="7C1850C1" w14:textId="77777777" w:rsidTr="00F21E5D">
        <w:tc>
          <w:tcPr>
            <w:tcW w:w="5000" w:type="pct"/>
            <w:gridSpan w:val="4"/>
            <w:vAlign w:val="center"/>
          </w:tcPr>
          <w:p w14:paraId="3BE5DB3C" w14:textId="77777777" w:rsidR="0017109B" w:rsidRPr="00D370DE" w:rsidRDefault="0017109B" w:rsidP="00A823BC">
            <w:pPr>
              <w:pStyle w:val="Timesnewroman"/>
              <w:jc w:val="center"/>
              <w:rPr>
                <w:rStyle w:val="HTML-akronim"/>
                <w:b/>
                <w:sz w:val="22"/>
                <w:szCs w:val="22"/>
              </w:rPr>
            </w:pPr>
            <w:r w:rsidRPr="00D370DE">
              <w:rPr>
                <w:rStyle w:val="HTML-akronim"/>
                <w:b/>
                <w:sz w:val="22"/>
                <w:szCs w:val="22"/>
              </w:rPr>
              <w:t>Wymagania ogólne</w:t>
            </w:r>
          </w:p>
        </w:tc>
      </w:tr>
      <w:tr w:rsidR="0017109B" w:rsidRPr="00D370DE" w14:paraId="430FB1EE" w14:textId="77777777" w:rsidTr="00F21E5D">
        <w:tc>
          <w:tcPr>
            <w:tcW w:w="5000" w:type="pct"/>
            <w:gridSpan w:val="4"/>
            <w:vAlign w:val="center"/>
          </w:tcPr>
          <w:p w14:paraId="4BDEF2A6" w14:textId="2FA6B64C" w:rsidR="0017109B" w:rsidRPr="00D370DE" w:rsidRDefault="0016738B" w:rsidP="00A823BC">
            <w:pPr>
              <w:pStyle w:val="Timesnewroman"/>
              <w:jc w:val="center"/>
              <w:rPr>
                <w:rStyle w:val="HTML-akronim"/>
                <w:b/>
                <w:sz w:val="22"/>
                <w:szCs w:val="22"/>
              </w:rPr>
            </w:pPr>
            <w:r w:rsidRPr="00D370DE">
              <w:rPr>
                <w:rStyle w:val="HTML-akronim"/>
                <w:b/>
                <w:sz w:val="22"/>
                <w:szCs w:val="22"/>
              </w:rPr>
              <w:t xml:space="preserve">Myjnia-dezynfektor do </w:t>
            </w:r>
            <w:r w:rsidR="00834C66" w:rsidRPr="00D370DE">
              <w:rPr>
                <w:rStyle w:val="HTML-akronim"/>
                <w:b/>
                <w:sz w:val="22"/>
                <w:szCs w:val="22"/>
              </w:rPr>
              <w:t>endoskopów</w:t>
            </w:r>
          </w:p>
        </w:tc>
      </w:tr>
      <w:tr w:rsidR="008A2E36" w:rsidRPr="00D370DE" w14:paraId="6F082E0B" w14:textId="77777777" w:rsidTr="00F21E5D">
        <w:trPr>
          <w:trHeight w:val="269"/>
        </w:trPr>
        <w:tc>
          <w:tcPr>
            <w:tcW w:w="467" w:type="pct"/>
            <w:vAlign w:val="center"/>
          </w:tcPr>
          <w:p w14:paraId="4C29D951" w14:textId="77777777" w:rsidR="008A2E36" w:rsidRPr="00D370DE" w:rsidRDefault="008A2E36" w:rsidP="008A2E36">
            <w:pPr>
              <w:pStyle w:val="Timesnewroman"/>
              <w:jc w:val="center"/>
              <w:rPr>
                <w:rStyle w:val="HTML-akronim"/>
                <w:sz w:val="22"/>
                <w:szCs w:val="22"/>
              </w:rPr>
            </w:pPr>
            <w:r w:rsidRPr="00D370DE">
              <w:rPr>
                <w:rStyle w:val="HTML-akronim"/>
                <w:sz w:val="22"/>
                <w:szCs w:val="22"/>
              </w:rPr>
              <w:t>1.</w:t>
            </w:r>
          </w:p>
        </w:tc>
        <w:tc>
          <w:tcPr>
            <w:tcW w:w="304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82DACE" w14:textId="1843F5C1" w:rsidR="008A2E36" w:rsidRPr="00D370DE" w:rsidRDefault="00783FBF" w:rsidP="008A2E36">
            <w:pPr>
              <w:rPr>
                <w:sz w:val="22"/>
                <w:szCs w:val="22"/>
              </w:rPr>
            </w:pPr>
            <w:r w:rsidRPr="00D370DE">
              <w:rPr>
                <w:sz w:val="22"/>
                <w:szCs w:val="22"/>
              </w:rPr>
              <w:t>Wykonawca/Producent</w:t>
            </w:r>
          </w:p>
        </w:tc>
        <w:tc>
          <w:tcPr>
            <w:tcW w:w="686" w:type="pct"/>
          </w:tcPr>
          <w:p w14:paraId="4310FDA2" w14:textId="4E5C1352" w:rsidR="008A2E36" w:rsidRPr="00D370DE" w:rsidRDefault="00183A61" w:rsidP="008A2E36">
            <w:pPr>
              <w:jc w:val="center"/>
              <w:rPr>
                <w:sz w:val="22"/>
                <w:szCs w:val="22"/>
              </w:rPr>
            </w:pPr>
            <w:r w:rsidRPr="00D370DE">
              <w:rPr>
                <w:sz w:val="22"/>
                <w:szCs w:val="22"/>
              </w:rPr>
              <w:t>Podać</w:t>
            </w:r>
          </w:p>
        </w:tc>
        <w:tc>
          <w:tcPr>
            <w:tcW w:w="803" w:type="pct"/>
            <w:vAlign w:val="center"/>
          </w:tcPr>
          <w:p w14:paraId="7DDEFFCC" w14:textId="77777777" w:rsidR="008A2E36" w:rsidRPr="00D370DE" w:rsidRDefault="008A2E36" w:rsidP="00834C66">
            <w:pPr>
              <w:pStyle w:val="Timesnewroman"/>
              <w:rPr>
                <w:rStyle w:val="HTML-akronim"/>
                <w:sz w:val="22"/>
                <w:szCs w:val="22"/>
              </w:rPr>
            </w:pPr>
          </w:p>
        </w:tc>
      </w:tr>
      <w:tr w:rsidR="008A2E36" w:rsidRPr="00D370DE" w14:paraId="5D4AB515" w14:textId="77777777" w:rsidTr="00F21E5D">
        <w:tc>
          <w:tcPr>
            <w:tcW w:w="467" w:type="pct"/>
            <w:vAlign w:val="center"/>
          </w:tcPr>
          <w:p w14:paraId="27DB3C6E" w14:textId="77777777" w:rsidR="008A2E36" w:rsidRPr="00D370DE" w:rsidRDefault="008A2E36" w:rsidP="008A2E36">
            <w:pPr>
              <w:pStyle w:val="Timesnewroman"/>
              <w:jc w:val="center"/>
              <w:rPr>
                <w:rStyle w:val="HTML-akronim"/>
                <w:sz w:val="22"/>
                <w:szCs w:val="22"/>
              </w:rPr>
            </w:pPr>
            <w:r w:rsidRPr="00D370DE">
              <w:rPr>
                <w:rStyle w:val="HTML-akronim"/>
                <w:sz w:val="22"/>
                <w:szCs w:val="22"/>
              </w:rPr>
              <w:t>2.</w:t>
            </w:r>
          </w:p>
        </w:tc>
        <w:tc>
          <w:tcPr>
            <w:tcW w:w="304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AA191C" w14:textId="02CE6E6E" w:rsidR="008A2E36" w:rsidRPr="00D370DE" w:rsidRDefault="00783FBF" w:rsidP="008A2E36">
            <w:pPr>
              <w:rPr>
                <w:sz w:val="22"/>
                <w:szCs w:val="22"/>
              </w:rPr>
            </w:pPr>
            <w:r w:rsidRPr="00D370DE">
              <w:rPr>
                <w:sz w:val="22"/>
                <w:szCs w:val="22"/>
              </w:rPr>
              <w:t>Nazwa-model/typ</w:t>
            </w:r>
          </w:p>
        </w:tc>
        <w:tc>
          <w:tcPr>
            <w:tcW w:w="686" w:type="pct"/>
          </w:tcPr>
          <w:p w14:paraId="38921626" w14:textId="49C351F7" w:rsidR="008A2E36" w:rsidRPr="00D370DE" w:rsidRDefault="00183A61" w:rsidP="008A2E36">
            <w:pPr>
              <w:jc w:val="center"/>
              <w:rPr>
                <w:sz w:val="22"/>
                <w:szCs w:val="22"/>
              </w:rPr>
            </w:pPr>
            <w:r w:rsidRPr="00D370DE">
              <w:rPr>
                <w:sz w:val="22"/>
                <w:szCs w:val="22"/>
              </w:rPr>
              <w:t>Podać</w:t>
            </w:r>
          </w:p>
        </w:tc>
        <w:tc>
          <w:tcPr>
            <w:tcW w:w="803" w:type="pct"/>
            <w:vAlign w:val="center"/>
          </w:tcPr>
          <w:p w14:paraId="57687483" w14:textId="77777777" w:rsidR="008A2E36" w:rsidRPr="00D370DE" w:rsidRDefault="008A2E36" w:rsidP="008A2E36">
            <w:pPr>
              <w:pStyle w:val="Timesnewroman"/>
              <w:jc w:val="center"/>
              <w:rPr>
                <w:rStyle w:val="HTML-akronim"/>
                <w:sz w:val="22"/>
                <w:szCs w:val="22"/>
              </w:rPr>
            </w:pPr>
          </w:p>
        </w:tc>
      </w:tr>
      <w:tr w:rsidR="008A2E36" w:rsidRPr="00D370DE" w14:paraId="0EBBDDCE" w14:textId="77777777" w:rsidTr="00F21E5D">
        <w:tc>
          <w:tcPr>
            <w:tcW w:w="467" w:type="pct"/>
            <w:vAlign w:val="center"/>
          </w:tcPr>
          <w:p w14:paraId="1611CB43" w14:textId="77777777" w:rsidR="008A2E36" w:rsidRPr="00D370DE" w:rsidRDefault="008A2E36" w:rsidP="008A2E36">
            <w:pPr>
              <w:pStyle w:val="Timesnewroman"/>
              <w:jc w:val="center"/>
              <w:rPr>
                <w:rStyle w:val="HTML-akronim"/>
                <w:sz w:val="22"/>
                <w:szCs w:val="22"/>
              </w:rPr>
            </w:pPr>
            <w:r w:rsidRPr="00D370DE">
              <w:rPr>
                <w:rStyle w:val="HTML-akronim"/>
                <w:sz w:val="22"/>
                <w:szCs w:val="22"/>
              </w:rPr>
              <w:t>3.</w:t>
            </w:r>
          </w:p>
        </w:tc>
        <w:tc>
          <w:tcPr>
            <w:tcW w:w="304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AF7AA5" w14:textId="03281065" w:rsidR="008A2E36" w:rsidRPr="00D370DE" w:rsidRDefault="00783FBF" w:rsidP="008A2E36">
            <w:pPr>
              <w:rPr>
                <w:sz w:val="22"/>
                <w:szCs w:val="22"/>
              </w:rPr>
            </w:pPr>
            <w:r w:rsidRPr="00D370DE">
              <w:rPr>
                <w:sz w:val="22"/>
                <w:szCs w:val="22"/>
              </w:rPr>
              <w:t>Kraj pochodzenia</w:t>
            </w:r>
          </w:p>
        </w:tc>
        <w:tc>
          <w:tcPr>
            <w:tcW w:w="686" w:type="pct"/>
          </w:tcPr>
          <w:p w14:paraId="3E00D359" w14:textId="5442DE3E" w:rsidR="008A2E36" w:rsidRPr="00D370DE" w:rsidRDefault="00183A61" w:rsidP="008A2E36">
            <w:pPr>
              <w:jc w:val="center"/>
              <w:rPr>
                <w:sz w:val="22"/>
                <w:szCs w:val="22"/>
              </w:rPr>
            </w:pPr>
            <w:r w:rsidRPr="00D370DE">
              <w:rPr>
                <w:sz w:val="22"/>
                <w:szCs w:val="22"/>
              </w:rPr>
              <w:t>Podać</w:t>
            </w:r>
          </w:p>
        </w:tc>
        <w:tc>
          <w:tcPr>
            <w:tcW w:w="803" w:type="pct"/>
            <w:vAlign w:val="center"/>
          </w:tcPr>
          <w:p w14:paraId="40B8DB24" w14:textId="77777777" w:rsidR="008A2E36" w:rsidRPr="00D370DE" w:rsidRDefault="008A2E36" w:rsidP="008A2E36">
            <w:pPr>
              <w:pStyle w:val="Timesnewroman"/>
              <w:jc w:val="center"/>
              <w:rPr>
                <w:rStyle w:val="HTML-akronim"/>
                <w:sz w:val="22"/>
                <w:szCs w:val="22"/>
              </w:rPr>
            </w:pPr>
          </w:p>
        </w:tc>
      </w:tr>
      <w:tr w:rsidR="008A2E36" w:rsidRPr="00D370DE" w14:paraId="01DB93BC" w14:textId="77777777" w:rsidTr="00F21E5D">
        <w:tc>
          <w:tcPr>
            <w:tcW w:w="467" w:type="pct"/>
            <w:vAlign w:val="center"/>
          </w:tcPr>
          <w:p w14:paraId="5838E6A0" w14:textId="77777777" w:rsidR="008A2E36" w:rsidRPr="00D370DE" w:rsidRDefault="008A2E36" w:rsidP="008A2E36">
            <w:pPr>
              <w:jc w:val="center"/>
              <w:rPr>
                <w:sz w:val="22"/>
                <w:szCs w:val="22"/>
              </w:rPr>
            </w:pPr>
            <w:r w:rsidRPr="00D370DE">
              <w:rPr>
                <w:sz w:val="22"/>
                <w:szCs w:val="22"/>
              </w:rPr>
              <w:t>4.</w:t>
            </w:r>
          </w:p>
        </w:tc>
        <w:tc>
          <w:tcPr>
            <w:tcW w:w="304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F46A35" w14:textId="6E94B96A" w:rsidR="008A2E36" w:rsidRPr="00D370DE" w:rsidRDefault="00783FBF" w:rsidP="008A2E36">
            <w:pPr>
              <w:rPr>
                <w:sz w:val="22"/>
                <w:szCs w:val="22"/>
              </w:rPr>
            </w:pPr>
            <w:r w:rsidRPr="00D370DE">
              <w:rPr>
                <w:sz w:val="22"/>
                <w:szCs w:val="22"/>
              </w:rPr>
              <w:t>Rok produkcji-fabrycznie nowy 2024r.</w:t>
            </w:r>
          </w:p>
        </w:tc>
        <w:tc>
          <w:tcPr>
            <w:tcW w:w="686" w:type="pct"/>
          </w:tcPr>
          <w:p w14:paraId="509B442D" w14:textId="1A73B01F" w:rsidR="008A2E36" w:rsidRPr="00D370DE" w:rsidRDefault="00183A61" w:rsidP="008A2E36">
            <w:pPr>
              <w:jc w:val="center"/>
              <w:rPr>
                <w:sz w:val="22"/>
                <w:szCs w:val="22"/>
              </w:rPr>
            </w:pPr>
            <w:r w:rsidRPr="00D370DE">
              <w:rPr>
                <w:sz w:val="22"/>
                <w:szCs w:val="22"/>
              </w:rPr>
              <w:t>Tak</w:t>
            </w:r>
          </w:p>
        </w:tc>
        <w:tc>
          <w:tcPr>
            <w:tcW w:w="803" w:type="pct"/>
            <w:vAlign w:val="center"/>
          </w:tcPr>
          <w:p w14:paraId="6F9352C7" w14:textId="77777777" w:rsidR="008A2E36" w:rsidRPr="00D370DE" w:rsidRDefault="008A2E36" w:rsidP="008A2E36">
            <w:pPr>
              <w:rPr>
                <w:sz w:val="22"/>
                <w:szCs w:val="22"/>
              </w:rPr>
            </w:pPr>
          </w:p>
        </w:tc>
      </w:tr>
      <w:tr w:rsidR="008A2E36" w:rsidRPr="00D370DE" w14:paraId="2EE131B3" w14:textId="77777777" w:rsidTr="00F21E5D">
        <w:tc>
          <w:tcPr>
            <w:tcW w:w="467" w:type="pct"/>
            <w:vAlign w:val="center"/>
          </w:tcPr>
          <w:p w14:paraId="5FBF3517" w14:textId="77777777" w:rsidR="008A2E36" w:rsidRPr="00D370DE" w:rsidRDefault="008A2E36" w:rsidP="008A2E36">
            <w:pPr>
              <w:jc w:val="center"/>
              <w:rPr>
                <w:sz w:val="22"/>
                <w:szCs w:val="22"/>
              </w:rPr>
            </w:pPr>
            <w:r w:rsidRPr="00D370DE">
              <w:rPr>
                <w:sz w:val="22"/>
                <w:szCs w:val="22"/>
              </w:rPr>
              <w:t>5.</w:t>
            </w:r>
          </w:p>
        </w:tc>
        <w:tc>
          <w:tcPr>
            <w:tcW w:w="304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648A20" w14:textId="5A0F94EA" w:rsidR="008A2E36" w:rsidRPr="00D370DE" w:rsidRDefault="00612051" w:rsidP="008A2E36">
            <w:pPr>
              <w:rPr>
                <w:sz w:val="22"/>
                <w:szCs w:val="22"/>
              </w:rPr>
            </w:pPr>
            <w:r w:rsidRPr="00D370DE">
              <w:rPr>
                <w:sz w:val="22"/>
                <w:szCs w:val="22"/>
              </w:rPr>
              <w:t>Certyfikat-deklaracja CE</w:t>
            </w:r>
          </w:p>
        </w:tc>
        <w:tc>
          <w:tcPr>
            <w:tcW w:w="686" w:type="pct"/>
          </w:tcPr>
          <w:p w14:paraId="3D13C524" w14:textId="28934154" w:rsidR="008A2E36" w:rsidRPr="00D370DE" w:rsidRDefault="00183A61" w:rsidP="008A2E36">
            <w:pPr>
              <w:jc w:val="center"/>
              <w:rPr>
                <w:sz w:val="22"/>
                <w:szCs w:val="22"/>
              </w:rPr>
            </w:pPr>
            <w:r w:rsidRPr="00D370DE">
              <w:rPr>
                <w:sz w:val="22"/>
                <w:szCs w:val="22"/>
              </w:rPr>
              <w:t>Tak</w:t>
            </w:r>
          </w:p>
        </w:tc>
        <w:tc>
          <w:tcPr>
            <w:tcW w:w="803" w:type="pct"/>
            <w:vAlign w:val="center"/>
          </w:tcPr>
          <w:p w14:paraId="3A7ED5E9" w14:textId="77777777" w:rsidR="008A2E36" w:rsidRPr="00D370DE" w:rsidRDefault="008A2E36" w:rsidP="008A2E36">
            <w:pPr>
              <w:rPr>
                <w:sz w:val="22"/>
                <w:szCs w:val="22"/>
              </w:rPr>
            </w:pPr>
          </w:p>
        </w:tc>
      </w:tr>
      <w:tr w:rsidR="00783FBF" w:rsidRPr="00D370DE" w14:paraId="2E424521" w14:textId="77777777" w:rsidTr="00F21E5D">
        <w:tc>
          <w:tcPr>
            <w:tcW w:w="467" w:type="pct"/>
            <w:vAlign w:val="center"/>
          </w:tcPr>
          <w:p w14:paraId="66EF6333" w14:textId="1A13F964" w:rsidR="00783FBF" w:rsidRPr="00D370DE" w:rsidRDefault="008D79D3" w:rsidP="00783FBF">
            <w:pPr>
              <w:jc w:val="center"/>
              <w:rPr>
                <w:sz w:val="22"/>
                <w:szCs w:val="22"/>
              </w:rPr>
            </w:pPr>
            <w:r w:rsidRPr="00D370DE">
              <w:rPr>
                <w:sz w:val="22"/>
                <w:szCs w:val="22"/>
              </w:rPr>
              <w:t>6.</w:t>
            </w:r>
          </w:p>
        </w:tc>
        <w:tc>
          <w:tcPr>
            <w:tcW w:w="304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BD985D" w14:textId="1ADA64C4" w:rsidR="00783FBF" w:rsidRPr="00D370DE" w:rsidRDefault="00783FBF" w:rsidP="00783FBF">
            <w:pPr>
              <w:rPr>
                <w:sz w:val="22"/>
                <w:szCs w:val="22"/>
              </w:rPr>
            </w:pPr>
            <w:r w:rsidRPr="00D370DE">
              <w:rPr>
                <w:sz w:val="22"/>
                <w:szCs w:val="22"/>
              </w:rPr>
              <w:t>Zgodność z normą EN PN 15883-1 i 4</w:t>
            </w:r>
          </w:p>
        </w:tc>
        <w:tc>
          <w:tcPr>
            <w:tcW w:w="686" w:type="pct"/>
          </w:tcPr>
          <w:p w14:paraId="6C8ACC6C" w14:textId="475871C5" w:rsidR="00783FBF" w:rsidRPr="00D370DE" w:rsidRDefault="00783FBF" w:rsidP="00783FBF">
            <w:pPr>
              <w:jc w:val="center"/>
              <w:rPr>
                <w:sz w:val="22"/>
                <w:szCs w:val="22"/>
              </w:rPr>
            </w:pPr>
            <w:r w:rsidRPr="00D370DE">
              <w:rPr>
                <w:sz w:val="22"/>
                <w:szCs w:val="22"/>
              </w:rPr>
              <w:t>Tak</w:t>
            </w:r>
          </w:p>
        </w:tc>
        <w:tc>
          <w:tcPr>
            <w:tcW w:w="803" w:type="pct"/>
            <w:vAlign w:val="center"/>
          </w:tcPr>
          <w:p w14:paraId="23D1449F" w14:textId="77777777" w:rsidR="00783FBF" w:rsidRPr="00D370DE" w:rsidRDefault="00783FBF" w:rsidP="00783FBF">
            <w:pPr>
              <w:rPr>
                <w:sz w:val="22"/>
                <w:szCs w:val="22"/>
              </w:rPr>
            </w:pPr>
          </w:p>
        </w:tc>
      </w:tr>
      <w:tr w:rsidR="00783FBF" w:rsidRPr="00D370DE" w14:paraId="695E1820" w14:textId="77777777" w:rsidTr="00F21E5D">
        <w:tc>
          <w:tcPr>
            <w:tcW w:w="467" w:type="pct"/>
            <w:vAlign w:val="center"/>
          </w:tcPr>
          <w:p w14:paraId="3F62D3C3" w14:textId="0B532508" w:rsidR="00783FBF" w:rsidRPr="00D370DE" w:rsidRDefault="008D79D3" w:rsidP="00783FBF">
            <w:pPr>
              <w:jc w:val="center"/>
              <w:rPr>
                <w:sz w:val="22"/>
                <w:szCs w:val="22"/>
              </w:rPr>
            </w:pPr>
            <w:r w:rsidRPr="00D370DE">
              <w:rPr>
                <w:sz w:val="22"/>
                <w:szCs w:val="22"/>
              </w:rPr>
              <w:t>7</w:t>
            </w:r>
          </w:p>
        </w:tc>
        <w:tc>
          <w:tcPr>
            <w:tcW w:w="304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62B256" w14:textId="6092D94F" w:rsidR="00783FBF" w:rsidRPr="00D370DE" w:rsidRDefault="00783FBF" w:rsidP="00783FBF">
            <w:pPr>
              <w:rPr>
                <w:sz w:val="22"/>
                <w:szCs w:val="22"/>
              </w:rPr>
            </w:pPr>
            <w:r w:rsidRPr="00D370DE">
              <w:rPr>
                <w:sz w:val="22"/>
                <w:szCs w:val="22"/>
              </w:rPr>
              <w:t>Czas cyklu mycia i dezynfekcji – max. 25 min.</w:t>
            </w:r>
          </w:p>
        </w:tc>
        <w:tc>
          <w:tcPr>
            <w:tcW w:w="686" w:type="pct"/>
          </w:tcPr>
          <w:p w14:paraId="5E60668E" w14:textId="7CA78B01" w:rsidR="00783FBF" w:rsidRPr="00D370DE" w:rsidRDefault="00783FBF" w:rsidP="00783FBF">
            <w:pPr>
              <w:jc w:val="center"/>
              <w:rPr>
                <w:sz w:val="22"/>
                <w:szCs w:val="22"/>
              </w:rPr>
            </w:pPr>
            <w:r w:rsidRPr="00D370DE">
              <w:rPr>
                <w:sz w:val="22"/>
                <w:szCs w:val="22"/>
              </w:rPr>
              <w:t>Tak</w:t>
            </w:r>
          </w:p>
        </w:tc>
        <w:tc>
          <w:tcPr>
            <w:tcW w:w="803" w:type="pct"/>
            <w:vAlign w:val="center"/>
          </w:tcPr>
          <w:p w14:paraId="334B4335" w14:textId="77777777" w:rsidR="00783FBF" w:rsidRPr="00D370DE" w:rsidRDefault="00783FBF" w:rsidP="00783FBF">
            <w:pPr>
              <w:rPr>
                <w:sz w:val="22"/>
                <w:szCs w:val="22"/>
              </w:rPr>
            </w:pPr>
          </w:p>
        </w:tc>
      </w:tr>
      <w:tr w:rsidR="00783FBF" w:rsidRPr="00D370DE" w14:paraId="31BA62D1" w14:textId="77777777" w:rsidTr="00F21E5D">
        <w:tc>
          <w:tcPr>
            <w:tcW w:w="467" w:type="pct"/>
            <w:vAlign w:val="center"/>
          </w:tcPr>
          <w:p w14:paraId="59D07597" w14:textId="0FC06420" w:rsidR="00783FBF" w:rsidRPr="00D370DE" w:rsidRDefault="008D79D3" w:rsidP="00783FBF">
            <w:pPr>
              <w:jc w:val="center"/>
              <w:rPr>
                <w:sz w:val="22"/>
                <w:szCs w:val="22"/>
              </w:rPr>
            </w:pPr>
            <w:r w:rsidRPr="00D370DE">
              <w:rPr>
                <w:sz w:val="22"/>
                <w:szCs w:val="22"/>
              </w:rPr>
              <w:t>8</w:t>
            </w:r>
          </w:p>
        </w:tc>
        <w:tc>
          <w:tcPr>
            <w:tcW w:w="304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3C0643" w14:textId="28FD7A52" w:rsidR="00783FBF" w:rsidRPr="00D370DE" w:rsidRDefault="00783FBF" w:rsidP="00783FBF">
            <w:pPr>
              <w:rPr>
                <w:sz w:val="22"/>
                <w:szCs w:val="22"/>
              </w:rPr>
            </w:pPr>
            <w:r w:rsidRPr="00D370DE">
              <w:rPr>
                <w:sz w:val="22"/>
                <w:szCs w:val="22"/>
              </w:rPr>
              <w:t>Ładowność – jeden endoskop w jednym cyklu</w:t>
            </w:r>
          </w:p>
        </w:tc>
        <w:tc>
          <w:tcPr>
            <w:tcW w:w="686" w:type="pct"/>
          </w:tcPr>
          <w:p w14:paraId="72C8FB19" w14:textId="1F4A65F8" w:rsidR="00783FBF" w:rsidRPr="00D370DE" w:rsidRDefault="00783FBF" w:rsidP="00783FBF">
            <w:pPr>
              <w:jc w:val="center"/>
              <w:rPr>
                <w:sz w:val="22"/>
                <w:szCs w:val="22"/>
              </w:rPr>
            </w:pPr>
            <w:r w:rsidRPr="00D370DE">
              <w:rPr>
                <w:sz w:val="22"/>
                <w:szCs w:val="22"/>
              </w:rPr>
              <w:t>Tak</w:t>
            </w:r>
          </w:p>
        </w:tc>
        <w:tc>
          <w:tcPr>
            <w:tcW w:w="803" w:type="pct"/>
            <w:vAlign w:val="center"/>
          </w:tcPr>
          <w:p w14:paraId="2355E838" w14:textId="77777777" w:rsidR="00783FBF" w:rsidRPr="00D370DE" w:rsidRDefault="00783FBF" w:rsidP="00783FBF">
            <w:pPr>
              <w:rPr>
                <w:sz w:val="22"/>
                <w:szCs w:val="22"/>
              </w:rPr>
            </w:pPr>
          </w:p>
        </w:tc>
      </w:tr>
      <w:tr w:rsidR="00783FBF" w:rsidRPr="00D370DE" w14:paraId="07FB56AE" w14:textId="77777777" w:rsidTr="00F21E5D">
        <w:tc>
          <w:tcPr>
            <w:tcW w:w="467" w:type="pct"/>
            <w:vAlign w:val="center"/>
          </w:tcPr>
          <w:p w14:paraId="566DC7C9" w14:textId="62CDC649" w:rsidR="00783FBF" w:rsidRPr="00D370DE" w:rsidRDefault="008D79D3" w:rsidP="00783FBF">
            <w:pPr>
              <w:jc w:val="center"/>
              <w:rPr>
                <w:sz w:val="22"/>
                <w:szCs w:val="22"/>
              </w:rPr>
            </w:pPr>
            <w:r w:rsidRPr="00D370DE">
              <w:rPr>
                <w:sz w:val="22"/>
                <w:szCs w:val="22"/>
              </w:rPr>
              <w:t>9</w:t>
            </w:r>
          </w:p>
        </w:tc>
        <w:tc>
          <w:tcPr>
            <w:tcW w:w="304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965E62" w14:textId="40C55223" w:rsidR="00783FBF" w:rsidRPr="00D370DE" w:rsidRDefault="00783FBF" w:rsidP="00783FBF">
            <w:pPr>
              <w:rPr>
                <w:sz w:val="22"/>
                <w:szCs w:val="22"/>
              </w:rPr>
            </w:pPr>
            <w:r w:rsidRPr="00D370DE">
              <w:rPr>
                <w:sz w:val="22"/>
                <w:szCs w:val="22"/>
              </w:rPr>
              <w:t>Załadunek endoskopów od góry</w:t>
            </w:r>
          </w:p>
        </w:tc>
        <w:tc>
          <w:tcPr>
            <w:tcW w:w="686" w:type="pct"/>
          </w:tcPr>
          <w:p w14:paraId="3FAFB2D0" w14:textId="6CECD55D" w:rsidR="00783FBF" w:rsidRPr="00D370DE" w:rsidRDefault="00783FBF" w:rsidP="00783FBF">
            <w:pPr>
              <w:jc w:val="center"/>
              <w:rPr>
                <w:sz w:val="22"/>
                <w:szCs w:val="22"/>
              </w:rPr>
            </w:pPr>
            <w:r w:rsidRPr="00D370DE">
              <w:rPr>
                <w:sz w:val="22"/>
                <w:szCs w:val="22"/>
              </w:rPr>
              <w:t>Tak</w:t>
            </w:r>
          </w:p>
        </w:tc>
        <w:tc>
          <w:tcPr>
            <w:tcW w:w="803" w:type="pct"/>
            <w:vAlign w:val="center"/>
          </w:tcPr>
          <w:p w14:paraId="526BADE7" w14:textId="77777777" w:rsidR="00783FBF" w:rsidRPr="00D370DE" w:rsidRDefault="00783FBF" w:rsidP="00783FBF">
            <w:pPr>
              <w:rPr>
                <w:sz w:val="22"/>
                <w:szCs w:val="22"/>
              </w:rPr>
            </w:pPr>
          </w:p>
        </w:tc>
      </w:tr>
      <w:tr w:rsidR="00783FBF" w:rsidRPr="00D370DE" w14:paraId="4DBED637" w14:textId="77777777" w:rsidTr="00F21E5D">
        <w:tc>
          <w:tcPr>
            <w:tcW w:w="467" w:type="pct"/>
            <w:vAlign w:val="center"/>
          </w:tcPr>
          <w:p w14:paraId="503909EE" w14:textId="37A6C2FC" w:rsidR="00783FBF" w:rsidRPr="00D370DE" w:rsidRDefault="008D79D3" w:rsidP="00783FBF">
            <w:pPr>
              <w:jc w:val="center"/>
              <w:rPr>
                <w:sz w:val="22"/>
                <w:szCs w:val="22"/>
              </w:rPr>
            </w:pPr>
            <w:r w:rsidRPr="00D370DE">
              <w:rPr>
                <w:sz w:val="22"/>
                <w:szCs w:val="22"/>
              </w:rPr>
              <w:t>10</w:t>
            </w:r>
          </w:p>
        </w:tc>
        <w:tc>
          <w:tcPr>
            <w:tcW w:w="304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3EDC8F" w14:textId="3C9E77C2" w:rsidR="00783FBF" w:rsidRPr="00D370DE" w:rsidRDefault="00783FBF" w:rsidP="00783FBF">
            <w:pPr>
              <w:rPr>
                <w:sz w:val="22"/>
                <w:szCs w:val="22"/>
              </w:rPr>
            </w:pPr>
            <w:r w:rsidRPr="00D370DE">
              <w:rPr>
                <w:sz w:val="22"/>
                <w:szCs w:val="22"/>
              </w:rPr>
              <w:t>Temperatura cyklu – max. 40 st. C</w:t>
            </w:r>
          </w:p>
        </w:tc>
        <w:tc>
          <w:tcPr>
            <w:tcW w:w="686" w:type="pct"/>
          </w:tcPr>
          <w:p w14:paraId="01A01F69" w14:textId="2665346E" w:rsidR="00783FBF" w:rsidRPr="00D370DE" w:rsidRDefault="00783FBF" w:rsidP="00783FBF">
            <w:pPr>
              <w:jc w:val="center"/>
              <w:rPr>
                <w:sz w:val="22"/>
                <w:szCs w:val="22"/>
              </w:rPr>
            </w:pPr>
            <w:r w:rsidRPr="00D370DE">
              <w:rPr>
                <w:sz w:val="22"/>
                <w:szCs w:val="22"/>
              </w:rPr>
              <w:t>Tak</w:t>
            </w:r>
          </w:p>
        </w:tc>
        <w:tc>
          <w:tcPr>
            <w:tcW w:w="803" w:type="pct"/>
            <w:vAlign w:val="center"/>
          </w:tcPr>
          <w:p w14:paraId="76E1C13A" w14:textId="77777777" w:rsidR="00783FBF" w:rsidRPr="00D370DE" w:rsidRDefault="00783FBF" w:rsidP="00783FBF">
            <w:pPr>
              <w:rPr>
                <w:sz w:val="22"/>
                <w:szCs w:val="22"/>
              </w:rPr>
            </w:pPr>
          </w:p>
        </w:tc>
      </w:tr>
      <w:tr w:rsidR="00E864CF" w:rsidRPr="00D370DE" w14:paraId="590F97D8" w14:textId="77777777" w:rsidTr="00F21E5D">
        <w:tc>
          <w:tcPr>
            <w:tcW w:w="467" w:type="pct"/>
            <w:vAlign w:val="center"/>
          </w:tcPr>
          <w:p w14:paraId="18F87EDA" w14:textId="0D1D40D4" w:rsidR="00E864CF" w:rsidRPr="00D370DE" w:rsidRDefault="008D79D3" w:rsidP="008A2E36">
            <w:pPr>
              <w:jc w:val="center"/>
              <w:rPr>
                <w:sz w:val="22"/>
                <w:szCs w:val="22"/>
              </w:rPr>
            </w:pPr>
            <w:r w:rsidRPr="00D370DE">
              <w:rPr>
                <w:sz w:val="22"/>
                <w:szCs w:val="22"/>
              </w:rPr>
              <w:t>11</w:t>
            </w:r>
          </w:p>
        </w:tc>
        <w:tc>
          <w:tcPr>
            <w:tcW w:w="304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272C64" w14:textId="602F91B6" w:rsidR="00E864CF" w:rsidRPr="00D370DE" w:rsidRDefault="00E864CF" w:rsidP="008A2E36">
            <w:pPr>
              <w:rPr>
                <w:sz w:val="22"/>
                <w:szCs w:val="22"/>
              </w:rPr>
            </w:pPr>
            <w:r w:rsidRPr="00D370DE">
              <w:rPr>
                <w:sz w:val="22"/>
                <w:szCs w:val="22"/>
              </w:rPr>
              <w:t xml:space="preserve">Test szczelności </w:t>
            </w:r>
            <w:r w:rsidR="003423C7" w:rsidRPr="00D370DE">
              <w:rPr>
                <w:sz w:val="22"/>
                <w:szCs w:val="22"/>
              </w:rPr>
              <w:t>endoskopu</w:t>
            </w:r>
          </w:p>
        </w:tc>
        <w:tc>
          <w:tcPr>
            <w:tcW w:w="686" w:type="pct"/>
          </w:tcPr>
          <w:p w14:paraId="49DEBED6" w14:textId="21D1D31B" w:rsidR="00E864CF" w:rsidRPr="00D370DE" w:rsidRDefault="00E864CF" w:rsidP="008A2E36">
            <w:pPr>
              <w:jc w:val="center"/>
              <w:rPr>
                <w:sz w:val="22"/>
                <w:szCs w:val="22"/>
              </w:rPr>
            </w:pPr>
            <w:r w:rsidRPr="00D370DE">
              <w:rPr>
                <w:sz w:val="22"/>
                <w:szCs w:val="22"/>
              </w:rPr>
              <w:t>Tak</w:t>
            </w:r>
          </w:p>
        </w:tc>
        <w:tc>
          <w:tcPr>
            <w:tcW w:w="803" w:type="pct"/>
            <w:vAlign w:val="center"/>
          </w:tcPr>
          <w:p w14:paraId="014BEEAA" w14:textId="77777777" w:rsidR="00E864CF" w:rsidRPr="00D370DE" w:rsidRDefault="00E864CF" w:rsidP="008A2E36">
            <w:pPr>
              <w:rPr>
                <w:sz w:val="22"/>
                <w:szCs w:val="22"/>
              </w:rPr>
            </w:pPr>
          </w:p>
        </w:tc>
      </w:tr>
      <w:tr w:rsidR="00E864CF" w:rsidRPr="00D370DE" w14:paraId="4E25BAF6" w14:textId="77777777" w:rsidTr="00F21E5D">
        <w:tc>
          <w:tcPr>
            <w:tcW w:w="467" w:type="pct"/>
            <w:vAlign w:val="center"/>
          </w:tcPr>
          <w:p w14:paraId="6AD527CF" w14:textId="3B176B60" w:rsidR="00E864CF" w:rsidRPr="00D370DE" w:rsidRDefault="008D79D3" w:rsidP="008A2E36">
            <w:pPr>
              <w:jc w:val="center"/>
              <w:rPr>
                <w:sz w:val="22"/>
                <w:szCs w:val="22"/>
              </w:rPr>
            </w:pPr>
            <w:r w:rsidRPr="00D370DE">
              <w:rPr>
                <w:sz w:val="22"/>
                <w:szCs w:val="22"/>
              </w:rPr>
              <w:t>12</w:t>
            </w:r>
          </w:p>
        </w:tc>
        <w:tc>
          <w:tcPr>
            <w:tcW w:w="304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651F3F" w14:textId="28063482" w:rsidR="00E864CF" w:rsidRPr="00D370DE" w:rsidRDefault="00E864CF" w:rsidP="008A2E36">
            <w:pPr>
              <w:rPr>
                <w:sz w:val="22"/>
                <w:szCs w:val="22"/>
              </w:rPr>
            </w:pPr>
            <w:r w:rsidRPr="00D370DE">
              <w:rPr>
                <w:sz w:val="22"/>
                <w:szCs w:val="22"/>
              </w:rPr>
              <w:t xml:space="preserve">Środek dezynfekcyjny na bazie </w:t>
            </w:r>
            <w:r w:rsidR="001D1E87" w:rsidRPr="00D370DE">
              <w:rPr>
                <w:sz w:val="22"/>
                <w:szCs w:val="22"/>
              </w:rPr>
              <w:t>kwasu nadoctowego</w:t>
            </w:r>
          </w:p>
        </w:tc>
        <w:tc>
          <w:tcPr>
            <w:tcW w:w="686" w:type="pct"/>
          </w:tcPr>
          <w:p w14:paraId="586C6EDB" w14:textId="0A7FCB08" w:rsidR="00E864CF" w:rsidRPr="00D370DE" w:rsidRDefault="00E864CF" w:rsidP="008A2E36">
            <w:pPr>
              <w:jc w:val="center"/>
              <w:rPr>
                <w:sz w:val="22"/>
                <w:szCs w:val="22"/>
              </w:rPr>
            </w:pPr>
            <w:r w:rsidRPr="00D370DE">
              <w:rPr>
                <w:sz w:val="22"/>
                <w:szCs w:val="22"/>
              </w:rPr>
              <w:t>Tak</w:t>
            </w:r>
          </w:p>
        </w:tc>
        <w:tc>
          <w:tcPr>
            <w:tcW w:w="803" w:type="pct"/>
            <w:vAlign w:val="center"/>
          </w:tcPr>
          <w:p w14:paraId="52E59F86" w14:textId="77777777" w:rsidR="00E864CF" w:rsidRPr="00D370DE" w:rsidRDefault="00E864CF" w:rsidP="008A2E36">
            <w:pPr>
              <w:rPr>
                <w:sz w:val="22"/>
                <w:szCs w:val="22"/>
              </w:rPr>
            </w:pPr>
          </w:p>
        </w:tc>
      </w:tr>
      <w:tr w:rsidR="009F441A" w:rsidRPr="00D370DE" w14:paraId="30AC89CE" w14:textId="77777777" w:rsidTr="00F21E5D">
        <w:tc>
          <w:tcPr>
            <w:tcW w:w="467" w:type="pct"/>
            <w:vAlign w:val="center"/>
          </w:tcPr>
          <w:p w14:paraId="6D37784A" w14:textId="7F96F858" w:rsidR="009F441A" w:rsidRPr="00D370DE" w:rsidRDefault="008D79D3" w:rsidP="008A2E36">
            <w:pPr>
              <w:jc w:val="center"/>
              <w:rPr>
                <w:sz w:val="22"/>
                <w:szCs w:val="22"/>
              </w:rPr>
            </w:pPr>
            <w:r w:rsidRPr="00D370DE">
              <w:rPr>
                <w:sz w:val="22"/>
                <w:szCs w:val="22"/>
              </w:rPr>
              <w:t>13</w:t>
            </w:r>
          </w:p>
        </w:tc>
        <w:tc>
          <w:tcPr>
            <w:tcW w:w="304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0EA68C" w14:textId="43D3BE47" w:rsidR="009F441A" w:rsidRPr="00D370DE" w:rsidRDefault="009F441A" w:rsidP="008A2E36">
            <w:pPr>
              <w:rPr>
                <w:sz w:val="22"/>
                <w:szCs w:val="22"/>
              </w:rPr>
            </w:pPr>
            <w:r w:rsidRPr="00D370DE">
              <w:rPr>
                <w:sz w:val="22"/>
                <w:szCs w:val="22"/>
              </w:rPr>
              <w:t>Jednorazowe użycie preparatów chemicznych</w:t>
            </w:r>
          </w:p>
        </w:tc>
        <w:tc>
          <w:tcPr>
            <w:tcW w:w="686" w:type="pct"/>
          </w:tcPr>
          <w:p w14:paraId="4117FF7B" w14:textId="0B176F9F" w:rsidR="009F441A" w:rsidRPr="00D370DE" w:rsidRDefault="009F441A" w:rsidP="008A2E36">
            <w:pPr>
              <w:jc w:val="center"/>
              <w:rPr>
                <w:sz w:val="22"/>
                <w:szCs w:val="22"/>
              </w:rPr>
            </w:pPr>
            <w:r w:rsidRPr="00D370DE">
              <w:rPr>
                <w:sz w:val="22"/>
                <w:szCs w:val="22"/>
              </w:rPr>
              <w:t>Tak</w:t>
            </w:r>
          </w:p>
        </w:tc>
        <w:tc>
          <w:tcPr>
            <w:tcW w:w="803" w:type="pct"/>
            <w:vAlign w:val="center"/>
          </w:tcPr>
          <w:p w14:paraId="50B0FB7B" w14:textId="77777777" w:rsidR="009F441A" w:rsidRPr="00D370DE" w:rsidRDefault="009F441A" w:rsidP="008A2E36">
            <w:pPr>
              <w:rPr>
                <w:sz w:val="22"/>
                <w:szCs w:val="22"/>
              </w:rPr>
            </w:pPr>
          </w:p>
        </w:tc>
      </w:tr>
      <w:tr w:rsidR="009F441A" w:rsidRPr="00D370DE" w14:paraId="4DE8BD1C" w14:textId="77777777" w:rsidTr="00F21E5D">
        <w:tc>
          <w:tcPr>
            <w:tcW w:w="467" w:type="pct"/>
            <w:vAlign w:val="center"/>
          </w:tcPr>
          <w:p w14:paraId="7CCE9713" w14:textId="00941A88" w:rsidR="009F441A" w:rsidRPr="00D370DE" w:rsidRDefault="008D79D3" w:rsidP="008A2E36">
            <w:pPr>
              <w:jc w:val="center"/>
              <w:rPr>
                <w:sz w:val="22"/>
                <w:szCs w:val="22"/>
              </w:rPr>
            </w:pPr>
            <w:r w:rsidRPr="00D370DE">
              <w:rPr>
                <w:sz w:val="22"/>
                <w:szCs w:val="22"/>
              </w:rPr>
              <w:t>14</w:t>
            </w:r>
          </w:p>
        </w:tc>
        <w:tc>
          <w:tcPr>
            <w:tcW w:w="304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86C052" w14:textId="64D619D6" w:rsidR="009F441A" w:rsidRPr="00D370DE" w:rsidRDefault="009F441A" w:rsidP="008A2E36">
            <w:pPr>
              <w:rPr>
                <w:sz w:val="22"/>
                <w:szCs w:val="22"/>
              </w:rPr>
            </w:pPr>
            <w:r w:rsidRPr="00D370DE">
              <w:rPr>
                <w:sz w:val="22"/>
                <w:szCs w:val="22"/>
              </w:rPr>
              <w:t>Hermetyczna komora mycia – brak oparów środków chemicznych</w:t>
            </w:r>
          </w:p>
        </w:tc>
        <w:tc>
          <w:tcPr>
            <w:tcW w:w="686" w:type="pct"/>
          </w:tcPr>
          <w:p w14:paraId="788CCC8C" w14:textId="6E717300" w:rsidR="009F441A" w:rsidRPr="00D370DE" w:rsidRDefault="009F441A" w:rsidP="008A2E36">
            <w:pPr>
              <w:jc w:val="center"/>
              <w:rPr>
                <w:sz w:val="22"/>
                <w:szCs w:val="22"/>
              </w:rPr>
            </w:pPr>
            <w:r w:rsidRPr="00D370DE">
              <w:rPr>
                <w:sz w:val="22"/>
                <w:szCs w:val="22"/>
              </w:rPr>
              <w:t>Tak</w:t>
            </w:r>
          </w:p>
        </w:tc>
        <w:tc>
          <w:tcPr>
            <w:tcW w:w="803" w:type="pct"/>
            <w:vAlign w:val="center"/>
          </w:tcPr>
          <w:p w14:paraId="4C9010FE" w14:textId="77777777" w:rsidR="009F441A" w:rsidRPr="00D370DE" w:rsidRDefault="009F441A" w:rsidP="008A2E36">
            <w:pPr>
              <w:rPr>
                <w:sz w:val="22"/>
                <w:szCs w:val="22"/>
              </w:rPr>
            </w:pPr>
          </w:p>
        </w:tc>
      </w:tr>
      <w:tr w:rsidR="008A2E36" w:rsidRPr="00D370DE" w14:paraId="2ABA3280" w14:textId="77777777" w:rsidTr="00F21E5D">
        <w:tc>
          <w:tcPr>
            <w:tcW w:w="467" w:type="pct"/>
            <w:vAlign w:val="center"/>
          </w:tcPr>
          <w:p w14:paraId="103C62A4" w14:textId="0DA02091" w:rsidR="008A2E36" w:rsidRPr="00D370DE" w:rsidRDefault="008D79D3" w:rsidP="008A2E36">
            <w:pPr>
              <w:jc w:val="center"/>
              <w:rPr>
                <w:sz w:val="22"/>
                <w:szCs w:val="22"/>
              </w:rPr>
            </w:pPr>
            <w:r w:rsidRPr="00D370DE">
              <w:rPr>
                <w:sz w:val="22"/>
                <w:szCs w:val="22"/>
              </w:rPr>
              <w:t>15</w:t>
            </w:r>
          </w:p>
        </w:tc>
        <w:tc>
          <w:tcPr>
            <w:tcW w:w="304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A0F369" w14:textId="4E73810B" w:rsidR="008A2E36" w:rsidRPr="00D370DE" w:rsidRDefault="008A2E36" w:rsidP="008A2E36">
            <w:pPr>
              <w:rPr>
                <w:sz w:val="22"/>
                <w:szCs w:val="22"/>
              </w:rPr>
            </w:pPr>
            <w:r w:rsidRPr="00D370DE">
              <w:rPr>
                <w:sz w:val="22"/>
                <w:szCs w:val="22"/>
              </w:rPr>
              <w:t>Dotykowy</w:t>
            </w:r>
            <w:r w:rsidR="00DF49D7" w:rsidRPr="00D370DE">
              <w:rPr>
                <w:sz w:val="22"/>
                <w:szCs w:val="22"/>
              </w:rPr>
              <w:t>, bez tekstowy (tylko znaki graficzne)</w:t>
            </w:r>
            <w:r w:rsidRPr="00D370DE">
              <w:rPr>
                <w:sz w:val="22"/>
                <w:szCs w:val="22"/>
              </w:rPr>
              <w:t xml:space="preserve"> panel kontrolny LCD</w:t>
            </w:r>
            <w:r w:rsidR="00DF49D7" w:rsidRPr="00D370DE">
              <w:rPr>
                <w:sz w:val="22"/>
                <w:szCs w:val="22"/>
              </w:rPr>
              <w:t>.</w:t>
            </w:r>
          </w:p>
        </w:tc>
        <w:tc>
          <w:tcPr>
            <w:tcW w:w="686" w:type="pct"/>
          </w:tcPr>
          <w:p w14:paraId="74A6E812" w14:textId="77777777" w:rsidR="008A2E36" w:rsidRPr="00D370DE" w:rsidRDefault="008A2E36" w:rsidP="008A2E36">
            <w:pPr>
              <w:jc w:val="center"/>
              <w:rPr>
                <w:sz w:val="22"/>
                <w:szCs w:val="22"/>
              </w:rPr>
            </w:pPr>
            <w:r w:rsidRPr="00D370DE">
              <w:rPr>
                <w:sz w:val="22"/>
                <w:szCs w:val="22"/>
              </w:rPr>
              <w:t>Tak</w:t>
            </w:r>
          </w:p>
        </w:tc>
        <w:tc>
          <w:tcPr>
            <w:tcW w:w="803" w:type="pct"/>
            <w:vAlign w:val="center"/>
          </w:tcPr>
          <w:p w14:paraId="4221EE27" w14:textId="77777777" w:rsidR="008A2E36" w:rsidRPr="00D370DE" w:rsidRDefault="008A2E36" w:rsidP="008A2E36">
            <w:pPr>
              <w:rPr>
                <w:sz w:val="22"/>
                <w:szCs w:val="22"/>
              </w:rPr>
            </w:pPr>
          </w:p>
        </w:tc>
      </w:tr>
      <w:tr w:rsidR="008A2E36" w:rsidRPr="00D370DE" w14:paraId="6C5D0DD5" w14:textId="77777777" w:rsidTr="00F21E5D">
        <w:tc>
          <w:tcPr>
            <w:tcW w:w="467" w:type="pct"/>
            <w:vAlign w:val="center"/>
          </w:tcPr>
          <w:p w14:paraId="4430144B" w14:textId="5E4FF3AF" w:rsidR="008A2E36" w:rsidRPr="00D370DE" w:rsidRDefault="008D79D3" w:rsidP="008A2E36">
            <w:pPr>
              <w:pStyle w:val="Timesnewroman"/>
              <w:jc w:val="center"/>
              <w:rPr>
                <w:rStyle w:val="HTML-akronim"/>
                <w:sz w:val="22"/>
                <w:szCs w:val="22"/>
              </w:rPr>
            </w:pPr>
            <w:r w:rsidRPr="00D370DE">
              <w:rPr>
                <w:rStyle w:val="HTML-akronim"/>
                <w:sz w:val="22"/>
                <w:szCs w:val="22"/>
              </w:rPr>
              <w:t>16</w:t>
            </w:r>
          </w:p>
        </w:tc>
        <w:tc>
          <w:tcPr>
            <w:tcW w:w="304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875924" w14:textId="76FAB5DE" w:rsidR="008A2E36" w:rsidRPr="00D370DE" w:rsidRDefault="001F0524" w:rsidP="008A2E36">
            <w:pPr>
              <w:rPr>
                <w:sz w:val="22"/>
                <w:szCs w:val="22"/>
              </w:rPr>
            </w:pPr>
            <w:r w:rsidRPr="00D370DE">
              <w:rPr>
                <w:sz w:val="22"/>
                <w:szCs w:val="22"/>
              </w:rPr>
              <w:t xml:space="preserve">Cykl </w:t>
            </w:r>
            <w:proofErr w:type="spellStart"/>
            <w:r w:rsidRPr="00D370DE">
              <w:rPr>
                <w:sz w:val="22"/>
                <w:szCs w:val="22"/>
              </w:rPr>
              <w:t>autodezynfekcji</w:t>
            </w:r>
            <w:proofErr w:type="spellEnd"/>
            <w:r w:rsidRPr="00D370DE">
              <w:rPr>
                <w:sz w:val="22"/>
                <w:szCs w:val="22"/>
              </w:rPr>
              <w:t xml:space="preserve"> obejmujący </w:t>
            </w:r>
            <w:r w:rsidR="005721AB" w:rsidRPr="00D370DE">
              <w:rPr>
                <w:sz w:val="22"/>
                <w:szCs w:val="22"/>
              </w:rPr>
              <w:t xml:space="preserve">cały </w:t>
            </w:r>
            <w:r w:rsidR="008D1F32" w:rsidRPr="00D370DE">
              <w:rPr>
                <w:sz w:val="22"/>
                <w:szCs w:val="22"/>
              </w:rPr>
              <w:t>układ uzdatniania wody</w:t>
            </w:r>
          </w:p>
        </w:tc>
        <w:tc>
          <w:tcPr>
            <w:tcW w:w="686" w:type="pct"/>
          </w:tcPr>
          <w:p w14:paraId="7A737006" w14:textId="77777777" w:rsidR="008A2E36" w:rsidRPr="00D370DE" w:rsidRDefault="008A2E36" w:rsidP="008A2E36">
            <w:pPr>
              <w:jc w:val="center"/>
              <w:rPr>
                <w:sz w:val="22"/>
                <w:szCs w:val="22"/>
              </w:rPr>
            </w:pPr>
            <w:r w:rsidRPr="00D370DE">
              <w:rPr>
                <w:sz w:val="22"/>
                <w:szCs w:val="22"/>
              </w:rPr>
              <w:t>Tak</w:t>
            </w:r>
          </w:p>
        </w:tc>
        <w:tc>
          <w:tcPr>
            <w:tcW w:w="803" w:type="pct"/>
            <w:vAlign w:val="center"/>
          </w:tcPr>
          <w:p w14:paraId="399D8DFE" w14:textId="77777777" w:rsidR="008A2E36" w:rsidRPr="00D370DE" w:rsidRDefault="008A2E36" w:rsidP="008A2E36">
            <w:pPr>
              <w:pStyle w:val="Timesnewroman"/>
              <w:jc w:val="center"/>
              <w:rPr>
                <w:rStyle w:val="HTML-akronim"/>
                <w:sz w:val="22"/>
                <w:szCs w:val="22"/>
              </w:rPr>
            </w:pPr>
          </w:p>
        </w:tc>
      </w:tr>
      <w:tr w:rsidR="008A2E36" w:rsidRPr="00D370DE" w14:paraId="7F292673" w14:textId="77777777" w:rsidTr="00F21E5D">
        <w:tc>
          <w:tcPr>
            <w:tcW w:w="467" w:type="pct"/>
            <w:vAlign w:val="center"/>
          </w:tcPr>
          <w:p w14:paraId="49C088F3" w14:textId="24AC6D6D" w:rsidR="008A2E36" w:rsidRPr="00D370DE" w:rsidRDefault="008D79D3" w:rsidP="008A2E36">
            <w:pPr>
              <w:pStyle w:val="Timesnewroman"/>
              <w:jc w:val="center"/>
              <w:rPr>
                <w:rStyle w:val="HTML-akronim"/>
                <w:sz w:val="22"/>
                <w:szCs w:val="22"/>
              </w:rPr>
            </w:pPr>
            <w:r w:rsidRPr="00D370DE">
              <w:rPr>
                <w:rStyle w:val="HTML-akronim"/>
                <w:sz w:val="22"/>
                <w:szCs w:val="22"/>
              </w:rPr>
              <w:t>17</w:t>
            </w:r>
          </w:p>
        </w:tc>
        <w:tc>
          <w:tcPr>
            <w:tcW w:w="304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52B16F" w14:textId="49B1E861" w:rsidR="008A2E36" w:rsidRPr="00D370DE" w:rsidRDefault="008A2E36" w:rsidP="008A2E36">
            <w:pPr>
              <w:rPr>
                <w:sz w:val="22"/>
                <w:szCs w:val="22"/>
              </w:rPr>
            </w:pPr>
            <w:r w:rsidRPr="00D370DE">
              <w:rPr>
                <w:sz w:val="22"/>
                <w:szCs w:val="22"/>
              </w:rPr>
              <w:t>Uzdatnianie wody – filtry wstępne</w:t>
            </w:r>
            <w:r w:rsidR="00942BA9" w:rsidRPr="00D370DE">
              <w:rPr>
                <w:sz w:val="22"/>
                <w:szCs w:val="22"/>
              </w:rPr>
              <w:t xml:space="preserve"> </w:t>
            </w:r>
            <w:r w:rsidR="008D1F32" w:rsidRPr="00D370DE">
              <w:rPr>
                <w:sz w:val="22"/>
                <w:szCs w:val="22"/>
              </w:rPr>
              <w:t xml:space="preserve">5µm, </w:t>
            </w:r>
            <w:r w:rsidR="00942BA9" w:rsidRPr="00D370DE">
              <w:rPr>
                <w:sz w:val="22"/>
                <w:szCs w:val="22"/>
              </w:rPr>
              <w:t>1µm i 0,</w:t>
            </w:r>
            <w:r w:rsidR="00DF49D7" w:rsidRPr="00D370DE">
              <w:rPr>
                <w:sz w:val="22"/>
                <w:szCs w:val="22"/>
              </w:rPr>
              <w:t>5</w:t>
            </w:r>
            <w:r w:rsidR="00942BA9" w:rsidRPr="00D370DE">
              <w:rPr>
                <w:sz w:val="22"/>
                <w:szCs w:val="22"/>
              </w:rPr>
              <w:t>µm</w:t>
            </w:r>
          </w:p>
        </w:tc>
        <w:tc>
          <w:tcPr>
            <w:tcW w:w="686" w:type="pct"/>
          </w:tcPr>
          <w:p w14:paraId="516DE363" w14:textId="77777777" w:rsidR="008A2E36" w:rsidRPr="00D370DE" w:rsidRDefault="008A2E36" w:rsidP="008A2E36">
            <w:pPr>
              <w:jc w:val="center"/>
              <w:rPr>
                <w:sz w:val="22"/>
                <w:szCs w:val="22"/>
              </w:rPr>
            </w:pPr>
            <w:r w:rsidRPr="00D370DE">
              <w:rPr>
                <w:sz w:val="22"/>
                <w:szCs w:val="22"/>
              </w:rPr>
              <w:t>Tak</w:t>
            </w:r>
          </w:p>
        </w:tc>
        <w:tc>
          <w:tcPr>
            <w:tcW w:w="803" w:type="pct"/>
            <w:vAlign w:val="center"/>
          </w:tcPr>
          <w:p w14:paraId="7FB934BD" w14:textId="77777777" w:rsidR="008A2E36" w:rsidRPr="00D370DE" w:rsidRDefault="008A2E36" w:rsidP="008A2E36">
            <w:pPr>
              <w:pStyle w:val="Timesnewroman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8A2E36" w:rsidRPr="00D370DE" w14:paraId="55D51F4B" w14:textId="77777777" w:rsidTr="00F21E5D">
        <w:tc>
          <w:tcPr>
            <w:tcW w:w="467" w:type="pct"/>
            <w:vAlign w:val="center"/>
          </w:tcPr>
          <w:p w14:paraId="68B50A47" w14:textId="2ED24451" w:rsidR="008A2E36" w:rsidRPr="00D370DE" w:rsidRDefault="008D79D3" w:rsidP="008A2E36">
            <w:pPr>
              <w:pStyle w:val="Timesnewroman"/>
              <w:jc w:val="center"/>
              <w:rPr>
                <w:rStyle w:val="HTML-akronim"/>
                <w:sz w:val="22"/>
                <w:szCs w:val="22"/>
              </w:rPr>
            </w:pPr>
            <w:r w:rsidRPr="00D370DE">
              <w:rPr>
                <w:rStyle w:val="HTML-akronim"/>
                <w:sz w:val="22"/>
                <w:szCs w:val="22"/>
              </w:rPr>
              <w:t>18</w:t>
            </w:r>
          </w:p>
        </w:tc>
        <w:tc>
          <w:tcPr>
            <w:tcW w:w="304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58336B" w14:textId="42E36A5D" w:rsidR="008A2E36" w:rsidRPr="00D370DE" w:rsidRDefault="008A2E36" w:rsidP="008A2E36">
            <w:pPr>
              <w:rPr>
                <w:sz w:val="22"/>
                <w:szCs w:val="22"/>
              </w:rPr>
            </w:pPr>
            <w:r w:rsidRPr="00D370DE">
              <w:rPr>
                <w:sz w:val="22"/>
                <w:szCs w:val="22"/>
              </w:rPr>
              <w:t xml:space="preserve">Uzdatnianie wody – filtr </w:t>
            </w:r>
            <w:r w:rsidR="00942BA9" w:rsidRPr="00D370DE">
              <w:rPr>
                <w:sz w:val="22"/>
                <w:szCs w:val="22"/>
              </w:rPr>
              <w:t xml:space="preserve">końcowy </w:t>
            </w:r>
            <w:r w:rsidRPr="00D370DE">
              <w:rPr>
                <w:sz w:val="22"/>
                <w:szCs w:val="22"/>
              </w:rPr>
              <w:t>0,2µm</w:t>
            </w:r>
          </w:p>
        </w:tc>
        <w:tc>
          <w:tcPr>
            <w:tcW w:w="686" w:type="pct"/>
          </w:tcPr>
          <w:p w14:paraId="46B93962" w14:textId="77777777" w:rsidR="008A2E36" w:rsidRPr="00D370DE" w:rsidRDefault="008A2E36" w:rsidP="008A2E36">
            <w:pPr>
              <w:jc w:val="center"/>
              <w:rPr>
                <w:sz w:val="22"/>
                <w:szCs w:val="22"/>
              </w:rPr>
            </w:pPr>
            <w:r w:rsidRPr="00D370DE">
              <w:rPr>
                <w:sz w:val="22"/>
                <w:szCs w:val="22"/>
              </w:rPr>
              <w:t>Tak</w:t>
            </w:r>
          </w:p>
        </w:tc>
        <w:tc>
          <w:tcPr>
            <w:tcW w:w="803" w:type="pct"/>
            <w:vAlign w:val="center"/>
          </w:tcPr>
          <w:p w14:paraId="4ADB3034" w14:textId="77777777" w:rsidR="008A2E36" w:rsidRPr="00D370DE" w:rsidRDefault="008A2E36" w:rsidP="008A2E36">
            <w:pPr>
              <w:pStyle w:val="Timesnewroman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5721AB" w:rsidRPr="00D370DE" w14:paraId="5C8BE6F5" w14:textId="77777777" w:rsidTr="00F21E5D">
        <w:tc>
          <w:tcPr>
            <w:tcW w:w="467" w:type="pct"/>
            <w:vAlign w:val="center"/>
          </w:tcPr>
          <w:p w14:paraId="7E4DB00C" w14:textId="62B6DE60" w:rsidR="005721AB" w:rsidRPr="00D370DE" w:rsidRDefault="008D79D3" w:rsidP="008A2E36">
            <w:pPr>
              <w:pStyle w:val="Timesnewroman"/>
              <w:jc w:val="center"/>
              <w:rPr>
                <w:rStyle w:val="HTML-akronim"/>
                <w:sz w:val="22"/>
                <w:szCs w:val="22"/>
              </w:rPr>
            </w:pPr>
            <w:r w:rsidRPr="00D370DE">
              <w:rPr>
                <w:rStyle w:val="HTML-akronim"/>
                <w:sz w:val="22"/>
                <w:szCs w:val="22"/>
              </w:rPr>
              <w:t>19</w:t>
            </w:r>
          </w:p>
        </w:tc>
        <w:tc>
          <w:tcPr>
            <w:tcW w:w="304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7B0BB" w14:textId="76FA83AF" w:rsidR="005721AB" w:rsidRPr="00D370DE" w:rsidRDefault="00764B7C" w:rsidP="008A2E36">
            <w:pPr>
              <w:rPr>
                <w:sz w:val="22"/>
                <w:szCs w:val="22"/>
              </w:rPr>
            </w:pPr>
            <w:r w:rsidRPr="00D370DE">
              <w:rPr>
                <w:sz w:val="22"/>
                <w:szCs w:val="22"/>
              </w:rPr>
              <w:t>Zasilanie myjni wodą wodociągową</w:t>
            </w:r>
          </w:p>
        </w:tc>
        <w:tc>
          <w:tcPr>
            <w:tcW w:w="686" w:type="pct"/>
          </w:tcPr>
          <w:p w14:paraId="75F39D6B" w14:textId="449E1A61" w:rsidR="005721AB" w:rsidRPr="00D370DE" w:rsidRDefault="00764B7C" w:rsidP="008A2E36">
            <w:pPr>
              <w:jc w:val="center"/>
              <w:rPr>
                <w:sz w:val="22"/>
                <w:szCs w:val="22"/>
              </w:rPr>
            </w:pPr>
            <w:r w:rsidRPr="00D370DE">
              <w:rPr>
                <w:sz w:val="22"/>
                <w:szCs w:val="22"/>
              </w:rPr>
              <w:t>Tak</w:t>
            </w:r>
          </w:p>
        </w:tc>
        <w:tc>
          <w:tcPr>
            <w:tcW w:w="803" w:type="pct"/>
            <w:vAlign w:val="center"/>
          </w:tcPr>
          <w:p w14:paraId="1DEB0783" w14:textId="77777777" w:rsidR="005721AB" w:rsidRPr="00D370DE" w:rsidRDefault="005721AB" w:rsidP="008A2E36">
            <w:pPr>
              <w:pStyle w:val="Timesnewroman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8D1F32" w:rsidRPr="00D370DE" w14:paraId="7965BE53" w14:textId="77777777" w:rsidTr="00F21E5D">
        <w:tc>
          <w:tcPr>
            <w:tcW w:w="467" w:type="pct"/>
            <w:vAlign w:val="center"/>
          </w:tcPr>
          <w:p w14:paraId="5DE44F1B" w14:textId="2526AFD0" w:rsidR="008D1F32" w:rsidRPr="00D370DE" w:rsidRDefault="008D79D3" w:rsidP="008A2E36">
            <w:pPr>
              <w:pStyle w:val="Timesnewroman"/>
              <w:jc w:val="center"/>
              <w:rPr>
                <w:rStyle w:val="HTML-akronim"/>
                <w:sz w:val="22"/>
                <w:szCs w:val="22"/>
              </w:rPr>
            </w:pPr>
            <w:r w:rsidRPr="00D370DE">
              <w:rPr>
                <w:rStyle w:val="HTML-akronim"/>
                <w:sz w:val="22"/>
                <w:szCs w:val="22"/>
              </w:rPr>
              <w:t>20</w:t>
            </w:r>
          </w:p>
        </w:tc>
        <w:tc>
          <w:tcPr>
            <w:tcW w:w="304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BB9581" w14:textId="07C6FA93" w:rsidR="008D1F32" w:rsidRPr="00D370DE" w:rsidRDefault="008D1F32" w:rsidP="008A2E36">
            <w:pPr>
              <w:rPr>
                <w:sz w:val="22"/>
                <w:szCs w:val="22"/>
              </w:rPr>
            </w:pPr>
            <w:r w:rsidRPr="00D370DE">
              <w:rPr>
                <w:sz w:val="22"/>
                <w:szCs w:val="22"/>
              </w:rPr>
              <w:t>Filtr powietrza HEPA</w:t>
            </w:r>
          </w:p>
        </w:tc>
        <w:tc>
          <w:tcPr>
            <w:tcW w:w="686" w:type="pct"/>
          </w:tcPr>
          <w:p w14:paraId="29632F69" w14:textId="0A28BC28" w:rsidR="008D1F32" w:rsidRPr="00D370DE" w:rsidRDefault="008D1F32" w:rsidP="008A2E36">
            <w:pPr>
              <w:jc w:val="center"/>
              <w:rPr>
                <w:sz w:val="22"/>
                <w:szCs w:val="22"/>
              </w:rPr>
            </w:pPr>
            <w:r w:rsidRPr="00D370DE">
              <w:rPr>
                <w:sz w:val="22"/>
                <w:szCs w:val="22"/>
              </w:rPr>
              <w:t>Tak</w:t>
            </w:r>
          </w:p>
        </w:tc>
        <w:tc>
          <w:tcPr>
            <w:tcW w:w="803" w:type="pct"/>
            <w:vAlign w:val="center"/>
          </w:tcPr>
          <w:p w14:paraId="5D1E95CD" w14:textId="77777777" w:rsidR="008D1F32" w:rsidRPr="00D370DE" w:rsidRDefault="008D1F32" w:rsidP="008A2E36">
            <w:pPr>
              <w:pStyle w:val="Timesnewroman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8A2E36" w:rsidRPr="00D370DE" w14:paraId="1DD327B8" w14:textId="77777777" w:rsidTr="00F21E5D">
        <w:tc>
          <w:tcPr>
            <w:tcW w:w="467" w:type="pct"/>
            <w:vAlign w:val="center"/>
          </w:tcPr>
          <w:p w14:paraId="6C1E695E" w14:textId="4BAD18A5" w:rsidR="008A2E36" w:rsidRPr="00D370DE" w:rsidRDefault="008D79D3" w:rsidP="008A2E36">
            <w:pPr>
              <w:jc w:val="center"/>
              <w:rPr>
                <w:sz w:val="22"/>
                <w:szCs w:val="22"/>
              </w:rPr>
            </w:pPr>
            <w:r w:rsidRPr="00D370DE">
              <w:rPr>
                <w:sz w:val="22"/>
                <w:szCs w:val="22"/>
              </w:rPr>
              <w:t>21</w:t>
            </w:r>
          </w:p>
        </w:tc>
        <w:tc>
          <w:tcPr>
            <w:tcW w:w="304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BD3548" w14:textId="77777777" w:rsidR="008A2E36" w:rsidRPr="00D370DE" w:rsidRDefault="008A2E36" w:rsidP="008A2E36">
            <w:pPr>
              <w:rPr>
                <w:sz w:val="22"/>
                <w:szCs w:val="22"/>
              </w:rPr>
            </w:pPr>
            <w:r w:rsidRPr="00D370DE">
              <w:rPr>
                <w:sz w:val="22"/>
                <w:szCs w:val="22"/>
              </w:rPr>
              <w:t>Czytnik kodów kreskowych i drukarka</w:t>
            </w:r>
          </w:p>
        </w:tc>
        <w:tc>
          <w:tcPr>
            <w:tcW w:w="686" w:type="pct"/>
          </w:tcPr>
          <w:p w14:paraId="26B1E7FF" w14:textId="77777777" w:rsidR="008A2E36" w:rsidRPr="00D370DE" w:rsidRDefault="008A2E36" w:rsidP="008A2E36">
            <w:pPr>
              <w:jc w:val="center"/>
              <w:rPr>
                <w:sz w:val="22"/>
                <w:szCs w:val="22"/>
              </w:rPr>
            </w:pPr>
            <w:r w:rsidRPr="00D370DE">
              <w:rPr>
                <w:sz w:val="22"/>
                <w:szCs w:val="22"/>
              </w:rPr>
              <w:t>Tak</w:t>
            </w:r>
          </w:p>
        </w:tc>
        <w:tc>
          <w:tcPr>
            <w:tcW w:w="803" w:type="pct"/>
            <w:vAlign w:val="center"/>
          </w:tcPr>
          <w:p w14:paraId="121DD723" w14:textId="77777777" w:rsidR="008A2E36" w:rsidRPr="00D370DE" w:rsidRDefault="008A2E36" w:rsidP="008A2E36">
            <w:pPr>
              <w:pStyle w:val="Timesnewroman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ED5928" w:rsidRPr="00D370DE" w14:paraId="11B406D0" w14:textId="77777777" w:rsidTr="00F21E5D">
        <w:tc>
          <w:tcPr>
            <w:tcW w:w="467" w:type="pct"/>
            <w:vAlign w:val="center"/>
          </w:tcPr>
          <w:p w14:paraId="4306A3CF" w14:textId="359E67A4" w:rsidR="00ED5928" w:rsidRPr="00D370DE" w:rsidRDefault="0027489F" w:rsidP="008A2E36">
            <w:pPr>
              <w:jc w:val="center"/>
              <w:rPr>
                <w:rStyle w:val="HTML-akronim"/>
                <w:rFonts w:eastAsia="Calibri"/>
                <w:sz w:val="22"/>
                <w:szCs w:val="22"/>
              </w:rPr>
            </w:pPr>
            <w:r w:rsidRPr="00D370DE">
              <w:rPr>
                <w:rStyle w:val="HTML-akronim"/>
                <w:rFonts w:eastAsia="Calibri"/>
                <w:sz w:val="22"/>
                <w:szCs w:val="22"/>
              </w:rPr>
              <w:t>22</w:t>
            </w:r>
          </w:p>
        </w:tc>
        <w:tc>
          <w:tcPr>
            <w:tcW w:w="304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C726AB" w14:textId="0A3B6126" w:rsidR="00ED5928" w:rsidRPr="00D370DE" w:rsidRDefault="00ED5928" w:rsidP="008A2E36">
            <w:pPr>
              <w:rPr>
                <w:sz w:val="22"/>
                <w:szCs w:val="22"/>
              </w:rPr>
            </w:pPr>
            <w:r w:rsidRPr="00D370DE">
              <w:rPr>
                <w:sz w:val="22"/>
                <w:szCs w:val="22"/>
              </w:rPr>
              <w:t xml:space="preserve">Poziom emisji hałasu max. </w:t>
            </w:r>
            <w:r w:rsidR="00307466" w:rsidRPr="00D370DE">
              <w:rPr>
                <w:sz w:val="22"/>
                <w:szCs w:val="22"/>
              </w:rPr>
              <w:t>7</w:t>
            </w:r>
            <w:r w:rsidRPr="00D370DE">
              <w:rPr>
                <w:sz w:val="22"/>
                <w:szCs w:val="22"/>
              </w:rPr>
              <w:t>0dB</w:t>
            </w:r>
          </w:p>
        </w:tc>
        <w:tc>
          <w:tcPr>
            <w:tcW w:w="686" w:type="pct"/>
          </w:tcPr>
          <w:p w14:paraId="23237299" w14:textId="35110E84" w:rsidR="00ED5928" w:rsidRPr="00D370DE" w:rsidRDefault="0000714A" w:rsidP="008A2E36">
            <w:pPr>
              <w:jc w:val="center"/>
              <w:rPr>
                <w:sz w:val="22"/>
                <w:szCs w:val="22"/>
              </w:rPr>
            </w:pPr>
            <w:r w:rsidRPr="00D370DE">
              <w:rPr>
                <w:sz w:val="22"/>
                <w:szCs w:val="22"/>
              </w:rPr>
              <w:t>Tak</w:t>
            </w:r>
          </w:p>
        </w:tc>
        <w:tc>
          <w:tcPr>
            <w:tcW w:w="803" w:type="pct"/>
            <w:vAlign w:val="center"/>
          </w:tcPr>
          <w:p w14:paraId="21F01074" w14:textId="77777777" w:rsidR="00ED5928" w:rsidRPr="00D370DE" w:rsidRDefault="00ED5928" w:rsidP="008A2E36">
            <w:pPr>
              <w:pStyle w:val="Timesnewroman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8A2E36" w:rsidRPr="00D370DE" w14:paraId="78690C8A" w14:textId="77777777" w:rsidTr="00F21E5D">
        <w:tc>
          <w:tcPr>
            <w:tcW w:w="467" w:type="pct"/>
            <w:vAlign w:val="center"/>
          </w:tcPr>
          <w:p w14:paraId="48A774B1" w14:textId="68B25080" w:rsidR="008A2E36" w:rsidRPr="00D370DE" w:rsidRDefault="0027489F" w:rsidP="008A2E36">
            <w:pPr>
              <w:pStyle w:val="Timesnewroman"/>
              <w:jc w:val="center"/>
              <w:rPr>
                <w:rStyle w:val="HTML-akronim"/>
                <w:sz w:val="22"/>
                <w:szCs w:val="22"/>
              </w:rPr>
            </w:pPr>
            <w:r w:rsidRPr="00D370DE">
              <w:rPr>
                <w:rStyle w:val="HTML-akronim"/>
                <w:sz w:val="22"/>
                <w:szCs w:val="22"/>
              </w:rPr>
              <w:t>24</w:t>
            </w:r>
          </w:p>
        </w:tc>
        <w:tc>
          <w:tcPr>
            <w:tcW w:w="304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3482A4" w14:textId="62D3798D" w:rsidR="008A2E36" w:rsidRPr="00D370DE" w:rsidRDefault="008A2E36" w:rsidP="008A2E36">
            <w:pPr>
              <w:rPr>
                <w:sz w:val="22"/>
                <w:szCs w:val="22"/>
              </w:rPr>
            </w:pPr>
            <w:r w:rsidRPr="00D370DE">
              <w:rPr>
                <w:sz w:val="22"/>
                <w:szCs w:val="22"/>
              </w:rPr>
              <w:t xml:space="preserve">Maksymalne wymiary </w:t>
            </w:r>
            <w:proofErr w:type="spellStart"/>
            <w:r w:rsidRPr="00D370DE">
              <w:rPr>
                <w:sz w:val="22"/>
                <w:szCs w:val="22"/>
              </w:rPr>
              <w:t>reprocesora</w:t>
            </w:r>
            <w:proofErr w:type="spellEnd"/>
          </w:p>
          <w:p w14:paraId="0884AD57" w14:textId="6A2B93E3" w:rsidR="008A2E36" w:rsidRPr="00D370DE" w:rsidRDefault="008A2E36" w:rsidP="008A2E36">
            <w:pPr>
              <w:rPr>
                <w:sz w:val="22"/>
                <w:szCs w:val="22"/>
              </w:rPr>
            </w:pPr>
            <w:r w:rsidRPr="00D370DE">
              <w:rPr>
                <w:sz w:val="22"/>
                <w:szCs w:val="22"/>
              </w:rPr>
              <w:t xml:space="preserve">Szerokość </w:t>
            </w:r>
            <w:r w:rsidR="00EE65D9" w:rsidRPr="00D370DE">
              <w:rPr>
                <w:sz w:val="22"/>
                <w:szCs w:val="22"/>
              </w:rPr>
              <w:t>6</w:t>
            </w:r>
            <w:r w:rsidR="00307466" w:rsidRPr="00D370DE">
              <w:rPr>
                <w:sz w:val="22"/>
                <w:szCs w:val="22"/>
              </w:rPr>
              <w:t>2</w:t>
            </w:r>
            <w:r w:rsidRPr="00D370DE">
              <w:rPr>
                <w:sz w:val="22"/>
                <w:szCs w:val="22"/>
              </w:rPr>
              <w:t xml:space="preserve"> cm</w:t>
            </w:r>
          </w:p>
          <w:p w14:paraId="64FA9B53" w14:textId="704EFD41" w:rsidR="008A2E36" w:rsidRPr="00D370DE" w:rsidRDefault="008A2E36" w:rsidP="008A2E36">
            <w:pPr>
              <w:rPr>
                <w:sz w:val="22"/>
                <w:szCs w:val="22"/>
              </w:rPr>
            </w:pPr>
            <w:r w:rsidRPr="00D370DE">
              <w:rPr>
                <w:sz w:val="22"/>
                <w:szCs w:val="22"/>
              </w:rPr>
              <w:t xml:space="preserve">Głębokość </w:t>
            </w:r>
            <w:r w:rsidR="00307466" w:rsidRPr="00D370DE">
              <w:rPr>
                <w:sz w:val="22"/>
                <w:szCs w:val="22"/>
              </w:rPr>
              <w:t>65</w:t>
            </w:r>
            <w:r w:rsidRPr="00D370DE">
              <w:rPr>
                <w:sz w:val="22"/>
                <w:szCs w:val="22"/>
              </w:rPr>
              <w:t xml:space="preserve"> cm </w:t>
            </w:r>
          </w:p>
          <w:p w14:paraId="7D25AC3F" w14:textId="13CED729" w:rsidR="008A2E36" w:rsidRPr="00D370DE" w:rsidRDefault="008A2E36" w:rsidP="008A2E36">
            <w:pPr>
              <w:rPr>
                <w:sz w:val="22"/>
                <w:szCs w:val="22"/>
              </w:rPr>
            </w:pPr>
            <w:r w:rsidRPr="00D370DE">
              <w:rPr>
                <w:sz w:val="22"/>
                <w:szCs w:val="22"/>
              </w:rPr>
              <w:t>Wysokość 10</w:t>
            </w:r>
            <w:r w:rsidR="00307466" w:rsidRPr="00D370DE">
              <w:rPr>
                <w:sz w:val="22"/>
                <w:szCs w:val="22"/>
              </w:rPr>
              <w:t>5</w:t>
            </w:r>
            <w:r w:rsidRPr="00D370DE">
              <w:rPr>
                <w:sz w:val="22"/>
                <w:szCs w:val="22"/>
              </w:rPr>
              <w:t>cm</w:t>
            </w:r>
          </w:p>
        </w:tc>
        <w:tc>
          <w:tcPr>
            <w:tcW w:w="686" w:type="pct"/>
          </w:tcPr>
          <w:p w14:paraId="294DD8B6" w14:textId="77777777" w:rsidR="008A2E36" w:rsidRPr="00D370DE" w:rsidRDefault="008A2E36" w:rsidP="008A2E36">
            <w:pPr>
              <w:jc w:val="center"/>
              <w:rPr>
                <w:sz w:val="22"/>
                <w:szCs w:val="22"/>
              </w:rPr>
            </w:pPr>
            <w:r w:rsidRPr="00D370DE">
              <w:rPr>
                <w:sz w:val="22"/>
                <w:szCs w:val="22"/>
              </w:rPr>
              <w:t>Tak (podać)</w:t>
            </w:r>
          </w:p>
        </w:tc>
        <w:tc>
          <w:tcPr>
            <w:tcW w:w="803" w:type="pct"/>
            <w:vAlign w:val="center"/>
          </w:tcPr>
          <w:p w14:paraId="2A7F8048" w14:textId="77777777" w:rsidR="008A2E36" w:rsidRPr="00D370DE" w:rsidRDefault="008A2E36" w:rsidP="008A2E36">
            <w:pPr>
              <w:pStyle w:val="Timesnewroman"/>
              <w:jc w:val="center"/>
              <w:rPr>
                <w:rStyle w:val="HTML-akronim"/>
                <w:sz w:val="22"/>
                <w:szCs w:val="22"/>
              </w:rPr>
            </w:pPr>
          </w:p>
        </w:tc>
      </w:tr>
      <w:tr w:rsidR="00DC5862" w:rsidRPr="00D370DE" w14:paraId="7ECFF674" w14:textId="77777777" w:rsidTr="00F21E5D">
        <w:tc>
          <w:tcPr>
            <w:tcW w:w="467" w:type="pct"/>
            <w:vAlign w:val="center"/>
          </w:tcPr>
          <w:p w14:paraId="72737EC5" w14:textId="1CE052EC" w:rsidR="00DC5862" w:rsidRPr="00D370DE" w:rsidRDefault="00DC5862" w:rsidP="008A2E36">
            <w:pPr>
              <w:pStyle w:val="Timesnewroman"/>
              <w:jc w:val="center"/>
              <w:rPr>
                <w:rStyle w:val="HTML-akronim"/>
                <w:sz w:val="22"/>
                <w:szCs w:val="22"/>
              </w:rPr>
            </w:pPr>
            <w:r>
              <w:rPr>
                <w:rStyle w:val="HTML-akronim"/>
                <w:sz w:val="22"/>
                <w:szCs w:val="22"/>
              </w:rPr>
              <w:t>25</w:t>
            </w:r>
          </w:p>
        </w:tc>
        <w:tc>
          <w:tcPr>
            <w:tcW w:w="304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B2F34C" w14:textId="77777777" w:rsidR="00DC5862" w:rsidRDefault="00DC5862" w:rsidP="008A2E36">
            <w:r>
              <w:rPr>
                <w:sz w:val="22"/>
                <w:szCs w:val="22"/>
              </w:rPr>
              <w:t>M</w:t>
            </w:r>
            <w:r>
              <w:t>yjnia endoskopowa ma funkcjonować z endoskopami:</w:t>
            </w:r>
          </w:p>
          <w:p w14:paraId="7CAC87A9" w14:textId="77777777" w:rsidR="00DC5862" w:rsidRPr="00DC5862" w:rsidRDefault="00DC5862" w:rsidP="00DC5862">
            <w:pPr>
              <w:rPr>
                <w:sz w:val="22"/>
                <w:szCs w:val="22"/>
              </w:rPr>
            </w:pPr>
            <w:r w:rsidRPr="00DC5862">
              <w:rPr>
                <w:sz w:val="22"/>
                <w:szCs w:val="22"/>
              </w:rPr>
              <w:t>G125706 EG-290 KP</w:t>
            </w:r>
          </w:p>
          <w:p w14:paraId="01DD5310" w14:textId="77777777" w:rsidR="00DC5862" w:rsidRPr="00DC5862" w:rsidRDefault="00DC5862" w:rsidP="00DC5862">
            <w:pPr>
              <w:rPr>
                <w:sz w:val="22"/>
                <w:szCs w:val="22"/>
              </w:rPr>
            </w:pPr>
            <w:r w:rsidRPr="00DC5862">
              <w:rPr>
                <w:sz w:val="22"/>
                <w:szCs w:val="22"/>
              </w:rPr>
              <w:t>H121214 EC-3890FK2</w:t>
            </w:r>
          </w:p>
          <w:p w14:paraId="22C8393F" w14:textId="77777777" w:rsidR="00DC5862" w:rsidRPr="00DC5862" w:rsidRDefault="00DC5862" w:rsidP="00DC5862">
            <w:pPr>
              <w:rPr>
                <w:sz w:val="22"/>
                <w:szCs w:val="22"/>
              </w:rPr>
            </w:pPr>
            <w:r w:rsidRPr="00DC5862">
              <w:rPr>
                <w:sz w:val="22"/>
                <w:szCs w:val="22"/>
              </w:rPr>
              <w:t>A120482 EC-3890FK2</w:t>
            </w:r>
          </w:p>
          <w:p w14:paraId="7648F4B6" w14:textId="77777777" w:rsidR="00DC5862" w:rsidRPr="00DC5862" w:rsidRDefault="00DC5862" w:rsidP="00DC5862">
            <w:pPr>
              <w:rPr>
                <w:sz w:val="22"/>
                <w:szCs w:val="22"/>
              </w:rPr>
            </w:pPr>
            <w:r w:rsidRPr="00DC5862">
              <w:rPr>
                <w:sz w:val="22"/>
                <w:szCs w:val="22"/>
              </w:rPr>
              <w:t>G125710 EG-290KP</w:t>
            </w:r>
          </w:p>
          <w:p w14:paraId="53D33956" w14:textId="67E0DE41" w:rsidR="00DC5862" w:rsidRPr="00D370DE" w:rsidRDefault="00DC5862" w:rsidP="00DC5862">
            <w:pPr>
              <w:rPr>
                <w:sz w:val="22"/>
                <w:szCs w:val="22"/>
              </w:rPr>
            </w:pPr>
            <w:r w:rsidRPr="00DC5862">
              <w:rPr>
                <w:sz w:val="22"/>
                <w:szCs w:val="22"/>
              </w:rPr>
              <w:t>A120640 EC-3890FK</w:t>
            </w:r>
          </w:p>
        </w:tc>
        <w:tc>
          <w:tcPr>
            <w:tcW w:w="686" w:type="pct"/>
          </w:tcPr>
          <w:p w14:paraId="147FFAA0" w14:textId="77777777" w:rsidR="00DC5862" w:rsidRDefault="00DC5862" w:rsidP="008A2E36">
            <w:pPr>
              <w:jc w:val="center"/>
              <w:rPr>
                <w:sz w:val="22"/>
                <w:szCs w:val="22"/>
              </w:rPr>
            </w:pPr>
          </w:p>
          <w:p w14:paraId="0600A84A" w14:textId="77777777" w:rsidR="00DC5862" w:rsidRDefault="00DC5862" w:rsidP="008A2E36">
            <w:pPr>
              <w:jc w:val="center"/>
              <w:rPr>
                <w:sz w:val="22"/>
                <w:szCs w:val="22"/>
              </w:rPr>
            </w:pPr>
          </w:p>
          <w:p w14:paraId="694B7620" w14:textId="5683C3AC" w:rsidR="00DC5862" w:rsidRPr="00D370DE" w:rsidRDefault="00DC5862" w:rsidP="008A2E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803" w:type="pct"/>
            <w:vAlign w:val="center"/>
          </w:tcPr>
          <w:p w14:paraId="0EFF9A52" w14:textId="77777777" w:rsidR="00DC5862" w:rsidRPr="00D370DE" w:rsidRDefault="00DC5862" w:rsidP="008A2E36">
            <w:pPr>
              <w:pStyle w:val="Timesnewroman"/>
              <w:jc w:val="center"/>
              <w:rPr>
                <w:rStyle w:val="HTML-akronim"/>
                <w:sz w:val="22"/>
                <w:szCs w:val="22"/>
              </w:rPr>
            </w:pPr>
          </w:p>
        </w:tc>
      </w:tr>
    </w:tbl>
    <w:p w14:paraId="6513925F" w14:textId="77777777" w:rsidR="0040008F" w:rsidRDefault="0040008F" w:rsidP="0017109B">
      <w:pPr>
        <w:rPr>
          <w:rFonts w:eastAsia="Calibri"/>
          <w:sz w:val="22"/>
          <w:szCs w:val="22"/>
          <w:lang w:eastAsia="en-US"/>
        </w:rPr>
      </w:pPr>
    </w:p>
    <w:p w14:paraId="6750DFD9" w14:textId="77777777" w:rsidR="0040008F" w:rsidRDefault="0040008F" w:rsidP="0017109B">
      <w:pPr>
        <w:rPr>
          <w:rFonts w:eastAsia="Calibri"/>
          <w:sz w:val="22"/>
          <w:szCs w:val="22"/>
          <w:lang w:eastAsia="en-US"/>
        </w:rPr>
      </w:pPr>
    </w:p>
    <w:p w14:paraId="67C40644" w14:textId="77777777" w:rsidR="00525DAB" w:rsidRPr="00827489" w:rsidRDefault="00525DAB" w:rsidP="00525DAB">
      <w:pPr>
        <w:shd w:val="clear" w:color="auto" w:fill="FFFFFF" w:themeFill="background1"/>
        <w:jc w:val="center"/>
        <w:rPr>
          <w:b/>
          <w:i/>
        </w:rPr>
      </w:pPr>
      <w:r w:rsidRPr="00827489">
        <w:rPr>
          <w:b/>
          <w:i/>
        </w:rPr>
        <w:t xml:space="preserve">WARUNKI  GWARANCJI  I  SERWISU </w:t>
      </w:r>
    </w:p>
    <w:p w14:paraId="6E63CADD" w14:textId="77777777" w:rsidR="0040008F" w:rsidRDefault="0040008F" w:rsidP="0017109B">
      <w:pPr>
        <w:rPr>
          <w:rFonts w:eastAsia="Calibri"/>
          <w:sz w:val="22"/>
          <w:szCs w:val="22"/>
          <w:lang w:eastAsia="en-US"/>
        </w:rPr>
      </w:pPr>
    </w:p>
    <w:p w14:paraId="14F72145" w14:textId="77777777" w:rsidR="00525DAB" w:rsidRDefault="00525DAB" w:rsidP="0017109B">
      <w:pPr>
        <w:rPr>
          <w:rFonts w:eastAsia="Calibri"/>
          <w:sz w:val="22"/>
          <w:szCs w:val="22"/>
          <w:lang w:eastAsia="en-US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06"/>
        <w:gridCol w:w="4536"/>
        <w:gridCol w:w="2405"/>
        <w:gridCol w:w="2229"/>
      </w:tblGrid>
      <w:tr w:rsidR="0040008F" w:rsidRPr="00827489" w14:paraId="6418233F" w14:textId="77777777" w:rsidTr="008751F0">
        <w:trPr>
          <w:trHeight w:val="618"/>
          <w:jc w:val="center"/>
        </w:trPr>
        <w:tc>
          <w:tcPr>
            <w:tcW w:w="606" w:type="dxa"/>
            <w:vAlign w:val="center"/>
          </w:tcPr>
          <w:p w14:paraId="700B59C7" w14:textId="77777777" w:rsidR="0040008F" w:rsidRPr="00827489" w:rsidRDefault="0040008F" w:rsidP="008751F0">
            <w:pPr>
              <w:shd w:val="clear" w:color="auto" w:fill="FFFFFF" w:themeFill="background1"/>
              <w:ind w:left="-74"/>
              <w:jc w:val="center"/>
              <w:rPr>
                <w:b/>
              </w:rPr>
            </w:pPr>
            <w:r w:rsidRPr="00827489">
              <w:rPr>
                <w:b/>
              </w:rPr>
              <w:lastRenderedPageBreak/>
              <w:t>LP.</w:t>
            </w:r>
          </w:p>
        </w:tc>
        <w:tc>
          <w:tcPr>
            <w:tcW w:w="4536" w:type="dxa"/>
            <w:vAlign w:val="center"/>
          </w:tcPr>
          <w:p w14:paraId="7E8027A4" w14:textId="77777777" w:rsidR="0040008F" w:rsidRPr="00827489" w:rsidRDefault="0040008F" w:rsidP="008751F0">
            <w:pPr>
              <w:keepNext/>
              <w:shd w:val="clear" w:color="auto" w:fill="FFFFFF" w:themeFill="background1"/>
              <w:autoSpaceDE w:val="0"/>
              <w:spacing w:after="60"/>
              <w:ind w:left="-74"/>
              <w:jc w:val="center"/>
              <w:outlineLvl w:val="0"/>
              <w:rPr>
                <w:b/>
                <w:bCs/>
                <w:kern w:val="32"/>
              </w:rPr>
            </w:pPr>
            <w:r w:rsidRPr="00827489">
              <w:rPr>
                <w:b/>
                <w:bCs/>
                <w:kern w:val="32"/>
              </w:rPr>
              <w:t>WARUNKI GWARANCJI I SERWISU</w:t>
            </w:r>
          </w:p>
        </w:tc>
        <w:tc>
          <w:tcPr>
            <w:tcW w:w="2405" w:type="dxa"/>
            <w:vAlign w:val="center"/>
          </w:tcPr>
          <w:p w14:paraId="157DC4A1" w14:textId="77777777" w:rsidR="0040008F" w:rsidRPr="00827489" w:rsidRDefault="0040008F" w:rsidP="008751F0">
            <w:pPr>
              <w:shd w:val="clear" w:color="auto" w:fill="FFFFFF" w:themeFill="background1"/>
              <w:jc w:val="center"/>
              <w:rPr>
                <w:b/>
              </w:rPr>
            </w:pPr>
            <w:r w:rsidRPr="00827489">
              <w:rPr>
                <w:b/>
              </w:rPr>
              <w:t>WARUNEK GRANICZNY</w:t>
            </w:r>
          </w:p>
        </w:tc>
        <w:tc>
          <w:tcPr>
            <w:tcW w:w="2229" w:type="dxa"/>
            <w:vAlign w:val="center"/>
          </w:tcPr>
          <w:p w14:paraId="14ED0652" w14:textId="77777777" w:rsidR="0040008F" w:rsidRPr="00827489" w:rsidRDefault="0040008F" w:rsidP="008751F0">
            <w:pPr>
              <w:shd w:val="clear" w:color="auto" w:fill="FFFFFF" w:themeFill="background1"/>
              <w:jc w:val="center"/>
              <w:rPr>
                <w:b/>
              </w:rPr>
            </w:pPr>
            <w:r w:rsidRPr="00827489">
              <w:rPr>
                <w:b/>
              </w:rPr>
              <w:t>Oferowane warunki (podaje Wykonawca)</w:t>
            </w:r>
          </w:p>
        </w:tc>
      </w:tr>
      <w:tr w:rsidR="0040008F" w:rsidRPr="00827489" w14:paraId="30FBFBF8" w14:textId="77777777" w:rsidTr="00BF783B">
        <w:trPr>
          <w:trHeight w:val="1989"/>
          <w:jc w:val="center"/>
        </w:trPr>
        <w:tc>
          <w:tcPr>
            <w:tcW w:w="606" w:type="dxa"/>
            <w:vAlign w:val="center"/>
          </w:tcPr>
          <w:p w14:paraId="0D0D0F37" w14:textId="77777777" w:rsidR="0040008F" w:rsidRPr="00827489" w:rsidRDefault="0040008F" w:rsidP="008751F0">
            <w:pPr>
              <w:shd w:val="clear" w:color="auto" w:fill="FFFFFF" w:themeFill="background1"/>
              <w:ind w:left="-74"/>
              <w:jc w:val="center"/>
            </w:pPr>
            <w:r w:rsidRPr="00827489">
              <w:t>1</w:t>
            </w:r>
          </w:p>
        </w:tc>
        <w:tc>
          <w:tcPr>
            <w:tcW w:w="4536" w:type="dxa"/>
            <w:vAlign w:val="center"/>
          </w:tcPr>
          <w:p w14:paraId="490D76F7" w14:textId="77777777" w:rsidR="0040008F" w:rsidRPr="00BA01CB" w:rsidRDefault="0040008F" w:rsidP="008751F0">
            <w:pPr>
              <w:shd w:val="clear" w:color="auto" w:fill="FFFFFF" w:themeFill="background1"/>
              <w:ind w:left="-74"/>
              <w:contextualSpacing/>
              <w:rPr>
                <w:sz w:val="22"/>
                <w:szCs w:val="22"/>
              </w:rPr>
            </w:pPr>
            <w:r w:rsidRPr="00BA01CB">
              <w:rPr>
                <w:sz w:val="22"/>
                <w:szCs w:val="22"/>
              </w:rPr>
              <w:t>Pełna obsługa serwisowa napraw oraz przeglądy okresowe - konserwacje (wraz z elementami wymienianymi</w:t>
            </w:r>
            <w:r w:rsidRPr="00BA01CB">
              <w:rPr>
                <w:bCs/>
                <w:sz w:val="22"/>
                <w:szCs w:val="22"/>
              </w:rPr>
              <w:t xml:space="preserve"> – nie określanymi w instrukcji obsługi jako elementy zużywalne)</w:t>
            </w:r>
            <w:r w:rsidRPr="00BA01CB">
              <w:rPr>
                <w:sz w:val="22"/>
                <w:szCs w:val="22"/>
              </w:rPr>
              <w:t xml:space="preserve"> w okresie gwarancji dokonywane </w:t>
            </w:r>
            <w:r w:rsidRPr="00BA01CB">
              <w:rPr>
                <w:b/>
                <w:bCs/>
                <w:sz w:val="22"/>
                <w:szCs w:val="22"/>
              </w:rPr>
              <w:t>przez autoryzowany serwis producenta</w:t>
            </w:r>
            <w:r w:rsidRPr="00BA01CB">
              <w:rPr>
                <w:sz w:val="22"/>
                <w:szCs w:val="22"/>
              </w:rPr>
              <w:t xml:space="preserve">, wliczone w cenę zamówienia bez żadnych limitów np. ilość godzin pracy, itp. </w:t>
            </w:r>
          </w:p>
        </w:tc>
        <w:tc>
          <w:tcPr>
            <w:tcW w:w="2405" w:type="dxa"/>
            <w:vAlign w:val="center"/>
          </w:tcPr>
          <w:p w14:paraId="2499AE3C" w14:textId="77777777" w:rsidR="0040008F" w:rsidRPr="00BA01CB" w:rsidRDefault="0040008F" w:rsidP="008751F0">
            <w:pPr>
              <w:shd w:val="clear" w:color="auto" w:fill="FFFFFF" w:themeFill="background1"/>
              <w:contextualSpacing/>
              <w:jc w:val="center"/>
              <w:rPr>
                <w:sz w:val="22"/>
                <w:szCs w:val="22"/>
              </w:rPr>
            </w:pPr>
            <w:r w:rsidRPr="00BA01CB">
              <w:rPr>
                <w:sz w:val="22"/>
                <w:szCs w:val="22"/>
              </w:rPr>
              <w:t>TAK</w:t>
            </w:r>
          </w:p>
        </w:tc>
        <w:tc>
          <w:tcPr>
            <w:tcW w:w="2229" w:type="dxa"/>
            <w:vAlign w:val="center"/>
          </w:tcPr>
          <w:p w14:paraId="36BDF8BB" w14:textId="77777777" w:rsidR="0040008F" w:rsidRPr="00BA01CB" w:rsidRDefault="0040008F" w:rsidP="008751F0">
            <w:pPr>
              <w:shd w:val="clear" w:color="auto" w:fill="FFFFFF" w:themeFill="background1"/>
              <w:contextualSpacing/>
              <w:rPr>
                <w:sz w:val="22"/>
                <w:szCs w:val="22"/>
              </w:rPr>
            </w:pPr>
          </w:p>
        </w:tc>
      </w:tr>
      <w:tr w:rsidR="0040008F" w:rsidRPr="00827489" w14:paraId="45886212" w14:textId="77777777" w:rsidTr="008751F0">
        <w:trPr>
          <w:cantSplit/>
          <w:trHeight w:val="974"/>
          <w:jc w:val="center"/>
        </w:trPr>
        <w:tc>
          <w:tcPr>
            <w:tcW w:w="606" w:type="dxa"/>
            <w:vAlign w:val="center"/>
          </w:tcPr>
          <w:p w14:paraId="4DFE315C" w14:textId="77777777" w:rsidR="0040008F" w:rsidRPr="00827489" w:rsidRDefault="0040008F" w:rsidP="008751F0">
            <w:pPr>
              <w:shd w:val="clear" w:color="auto" w:fill="FFFFFF" w:themeFill="background1"/>
              <w:jc w:val="center"/>
            </w:pPr>
            <w:r w:rsidRPr="00827489">
              <w:t>2</w:t>
            </w:r>
          </w:p>
        </w:tc>
        <w:tc>
          <w:tcPr>
            <w:tcW w:w="4536" w:type="dxa"/>
            <w:vAlign w:val="center"/>
          </w:tcPr>
          <w:p w14:paraId="2BB86F37" w14:textId="77777777" w:rsidR="0040008F" w:rsidRPr="00BA01CB" w:rsidRDefault="0040008F" w:rsidP="008751F0">
            <w:pPr>
              <w:shd w:val="clear" w:color="auto" w:fill="FFFFFF" w:themeFill="background1"/>
              <w:contextualSpacing/>
              <w:rPr>
                <w:sz w:val="22"/>
                <w:szCs w:val="22"/>
              </w:rPr>
            </w:pPr>
            <w:r w:rsidRPr="00BA01CB">
              <w:rPr>
                <w:sz w:val="22"/>
                <w:szCs w:val="22"/>
              </w:rPr>
              <w:t>Czas usunięcia usterki/awarii od momentu przyjęcia zgłoszenia</w:t>
            </w:r>
          </w:p>
        </w:tc>
        <w:tc>
          <w:tcPr>
            <w:tcW w:w="2405" w:type="dxa"/>
            <w:vAlign w:val="center"/>
          </w:tcPr>
          <w:p w14:paraId="5D8F4DD2" w14:textId="77777777" w:rsidR="0040008F" w:rsidRPr="00BA01CB" w:rsidRDefault="0040008F" w:rsidP="008751F0">
            <w:pPr>
              <w:shd w:val="clear" w:color="auto" w:fill="FFFFFF" w:themeFill="background1"/>
              <w:contextualSpacing/>
              <w:jc w:val="center"/>
              <w:rPr>
                <w:sz w:val="22"/>
                <w:szCs w:val="22"/>
              </w:rPr>
            </w:pPr>
            <w:r w:rsidRPr="00BA01CB">
              <w:rPr>
                <w:sz w:val="22"/>
                <w:szCs w:val="22"/>
              </w:rPr>
              <w:t>max. do 3 dni roboczych</w:t>
            </w:r>
          </w:p>
        </w:tc>
        <w:tc>
          <w:tcPr>
            <w:tcW w:w="2229" w:type="dxa"/>
            <w:vAlign w:val="center"/>
          </w:tcPr>
          <w:p w14:paraId="5DA95E02" w14:textId="77777777" w:rsidR="0040008F" w:rsidRPr="00BA01CB" w:rsidRDefault="0040008F" w:rsidP="008751F0">
            <w:pPr>
              <w:shd w:val="clear" w:color="auto" w:fill="FFFFFF" w:themeFill="background1"/>
              <w:contextualSpacing/>
              <w:rPr>
                <w:sz w:val="22"/>
                <w:szCs w:val="22"/>
              </w:rPr>
            </w:pPr>
          </w:p>
        </w:tc>
      </w:tr>
      <w:tr w:rsidR="0040008F" w:rsidRPr="00827489" w14:paraId="5AF85564" w14:textId="77777777" w:rsidTr="008751F0">
        <w:trPr>
          <w:trHeight w:val="841"/>
          <w:jc w:val="center"/>
        </w:trPr>
        <w:tc>
          <w:tcPr>
            <w:tcW w:w="606" w:type="dxa"/>
            <w:vAlign w:val="center"/>
          </w:tcPr>
          <w:p w14:paraId="1C27233C" w14:textId="77777777" w:rsidR="0040008F" w:rsidRPr="00827489" w:rsidRDefault="0040008F" w:rsidP="008751F0">
            <w:pPr>
              <w:shd w:val="clear" w:color="auto" w:fill="FFFFFF" w:themeFill="background1"/>
              <w:jc w:val="center"/>
            </w:pPr>
            <w:r w:rsidRPr="00827489">
              <w:t>3</w:t>
            </w:r>
          </w:p>
        </w:tc>
        <w:tc>
          <w:tcPr>
            <w:tcW w:w="4536" w:type="dxa"/>
            <w:vAlign w:val="center"/>
          </w:tcPr>
          <w:p w14:paraId="247F6E58" w14:textId="77777777" w:rsidR="0040008F" w:rsidRPr="00BA01CB" w:rsidRDefault="0040008F" w:rsidP="008751F0">
            <w:pPr>
              <w:shd w:val="clear" w:color="auto" w:fill="FFFFFF" w:themeFill="background1"/>
              <w:contextualSpacing/>
              <w:rPr>
                <w:sz w:val="22"/>
                <w:szCs w:val="22"/>
              </w:rPr>
            </w:pPr>
            <w:r w:rsidRPr="00BA01CB">
              <w:rPr>
                <w:sz w:val="22"/>
                <w:szCs w:val="22"/>
              </w:rPr>
              <w:t>W przypadku awarii lub naprawy powyżej 3 dni, sprzęt zastępczy.</w:t>
            </w:r>
          </w:p>
        </w:tc>
        <w:tc>
          <w:tcPr>
            <w:tcW w:w="2405" w:type="dxa"/>
            <w:vAlign w:val="center"/>
          </w:tcPr>
          <w:p w14:paraId="47B8ECA0" w14:textId="77777777" w:rsidR="0040008F" w:rsidRPr="00BA01CB" w:rsidRDefault="0040008F" w:rsidP="008751F0">
            <w:pPr>
              <w:shd w:val="clear" w:color="auto" w:fill="FFFFFF" w:themeFill="background1"/>
              <w:contextualSpacing/>
              <w:jc w:val="center"/>
              <w:rPr>
                <w:sz w:val="22"/>
                <w:szCs w:val="22"/>
              </w:rPr>
            </w:pPr>
            <w:r w:rsidRPr="00BA01CB">
              <w:rPr>
                <w:sz w:val="22"/>
                <w:szCs w:val="22"/>
              </w:rPr>
              <w:t>TAK</w:t>
            </w:r>
          </w:p>
        </w:tc>
        <w:tc>
          <w:tcPr>
            <w:tcW w:w="2229" w:type="dxa"/>
            <w:vAlign w:val="center"/>
          </w:tcPr>
          <w:p w14:paraId="1C5A9AFB" w14:textId="77777777" w:rsidR="0040008F" w:rsidRPr="00BA01CB" w:rsidRDefault="0040008F" w:rsidP="008751F0">
            <w:pPr>
              <w:shd w:val="clear" w:color="auto" w:fill="FFFFFF" w:themeFill="background1"/>
              <w:contextualSpacing/>
              <w:rPr>
                <w:sz w:val="22"/>
                <w:szCs w:val="22"/>
              </w:rPr>
            </w:pPr>
          </w:p>
        </w:tc>
      </w:tr>
      <w:tr w:rsidR="0040008F" w:rsidRPr="00827489" w14:paraId="51E11E12" w14:textId="77777777" w:rsidTr="008751F0">
        <w:trPr>
          <w:trHeight w:val="708"/>
          <w:jc w:val="center"/>
        </w:trPr>
        <w:tc>
          <w:tcPr>
            <w:tcW w:w="606" w:type="dxa"/>
            <w:vAlign w:val="center"/>
          </w:tcPr>
          <w:p w14:paraId="03F0BEBD" w14:textId="77777777" w:rsidR="0040008F" w:rsidRPr="00827489" w:rsidRDefault="0040008F" w:rsidP="008751F0">
            <w:pPr>
              <w:shd w:val="clear" w:color="auto" w:fill="FFFFFF" w:themeFill="background1"/>
              <w:jc w:val="center"/>
            </w:pPr>
            <w:r w:rsidRPr="00827489">
              <w:t>4</w:t>
            </w:r>
          </w:p>
        </w:tc>
        <w:tc>
          <w:tcPr>
            <w:tcW w:w="4536" w:type="dxa"/>
            <w:vAlign w:val="center"/>
          </w:tcPr>
          <w:p w14:paraId="45D2113B" w14:textId="77777777" w:rsidR="0040008F" w:rsidRPr="00BA01CB" w:rsidRDefault="0040008F" w:rsidP="008751F0">
            <w:pPr>
              <w:shd w:val="clear" w:color="auto" w:fill="FFFFFF" w:themeFill="background1"/>
              <w:contextualSpacing/>
              <w:rPr>
                <w:sz w:val="22"/>
                <w:szCs w:val="22"/>
              </w:rPr>
            </w:pPr>
            <w:r w:rsidRPr="00BA01CB">
              <w:rPr>
                <w:sz w:val="22"/>
                <w:szCs w:val="22"/>
              </w:rPr>
              <w:t>W przypadku awarii - naprawa w siedzibie Zamawiającego, w przypadku braku możliwości naprawy w siedzibie Zamawiającego wszelkie koszty transportu ponosi Wykonawca</w:t>
            </w:r>
          </w:p>
        </w:tc>
        <w:tc>
          <w:tcPr>
            <w:tcW w:w="2405" w:type="dxa"/>
            <w:vAlign w:val="center"/>
          </w:tcPr>
          <w:p w14:paraId="26EBE398" w14:textId="77777777" w:rsidR="0040008F" w:rsidRPr="00BA01CB" w:rsidRDefault="0040008F" w:rsidP="008751F0">
            <w:pPr>
              <w:shd w:val="clear" w:color="auto" w:fill="FFFFFF" w:themeFill="background1"/>
              <w:contextualSpacing/>
              <w:jc w:val="center"/>
              <w:rPr>
                <w:sz w:val="22"/>
                <w:szCs w:val="22"/>
              </w:rPr>
            </w:pPr>
            <w:r w:rsidRPr="00BA01CB">
              <w:rPr>
                <w:sz w:val="22"/>
                <w:szCs w:val="22"/>
              </w:rPr>
              <w:t>TAK</w:t>
            </w:r>
          </w:p>
        </w:tc>
        <w:tc>
          <w:tcPr>
            <w:tcW w:w="2229" w:type="dxa"/>
            <w:vAlign w:val="center"/>
          </w:tcPr>
          <w:p w14:paraId="42870BEB" w14:textId="77777777" w:rsidR="0040008F" w:rsidRPr="00BA01CB" w:rsidRDefault="0040008F" w:rsidP="008751F0">
            <w:pPr>
              <w:shd w:val="clear" w:color="auto" w:fill="FFFFFF" w:themeFill="background1"/>
              <w:contextualSpacing/>
              <w:rPr>
                <w:sz w:val="22"/>
                <w:szCs w:val="22"/>
              </w:rPr>
            </w:pPr>
          </w:p>
        </w:tc>
      </w:tr>
      <w:tr w:rsidR="0040008F" w:rsidRPr="00827489" w14:paraId="7F39F8AF" w14:textId="77777777" w:rsidTr="008751F0">
        <w:trPr>
          <w:jc w:val="center"/>
        </w:trPr>
        <w:tc>
          <w:tcPr>
            <w:tcW w:w="606" w:type="dxa"/>
            <w:vAlign w:val="center"/>
          </w:tcPr>
          <w:p w14:paraId="444B815D" w14:textId="77777777" w:rsidR="0040008F" w:rsidRPr="00827489" w:rsidRDefault="0040008F" w:rsidP="008751F0">
            <w:pPr>
              <w:shd w:val="clear" w:color="auto" w:fill="FFFFFF" w:themeFill="background1"/>
              <w:jc w:val="center"/>
            </w:pPr>
            <w:r w:rsidRPr="00827489">
              <w:t>5</w:t>
            </w:r>
          </w:p>
        </w:tc>
        <w:tc>
          <w:tcPr>
            <w:tcW w:w="4536" w:type="dxa"/>
            <w:vAlign w:val="center"/>
          </w:tcPr>
          <w:p w14:paraId="1FAEAB0C" w14:textId="77777777" w:rsidR="0040008F" w:rsidRPr="00BA01CB" w:rsidRDefault="0040008F" w:rsidP="008751F0">
            <w:pPr>
              <w:shd w:val="clear" w:color="auto" w:fill="FFFFFF" w:themeFill="background1"/>
              <w:contextualSpacing/>
              <w:rPr>
                <w:sz w:val="22"/>
                <w:szCs w:val="22"/>
              </w:rPr>
            </w:pPr>
            <w:r w:rsidRPr="00BA01CB">
              <w:rPr>
                <w:sz w:val="22"/>
                <w:szCs w:val="22"/>
              </w:rPr>
              <w:t xml:space="preserve">Przedłużenie okresu gwarancji o każdorazowy czas przestoju </w:t>
            </w:r>
          </w:p>
        </w:tc>
        <w:tc>
          <w:tcPr>
            <w:tcW w:w="2405" w:type="dxa"/>
            <w:vAlign w:val="center"/>
          </w:tcPr>
          <w:p w14:paraId="0AE4B22C" w14:textId="77777777" w:rsidR="0040008F" w:rsidRPr="00BA01CB" w:rsidRDefault="0040008F" w:rsidP="008751F0">
            <w:pPr>
              <w:shd w:val="clear" w:color="auto" w:fill="FFFFFF" w:themeFill="background1"/>
              <w:contextualSpacing/>
              <w:jc w:val="center"/>
              <w:rPr>
                <w:sz w:val="22"/>
                <w:szCs w:val="22"/>
              </w:rPr>
            </w:pPr>
            <w:r w:rsidRPr="00BA01CB">
              <w:rPr>
                <w:sz w:val="22"/>
                <w:szCs w:val="22"/>
              </w:rPr>
              <w:t>TAK</w:t>
            </w:r>
          </w:p>
        </w:tc>
        <w:tc>
          <w:tcPr>
            <w:tcW w:w="2229" w:type="dxa"/>
            <w:vAlign w:val="center"/>
          </w:tcPr>
          <w:p w14:paraId="0293E80D" w14:textId="77777777" w:rsidR="0040008F" w:rsidRPr="00BA01CB" w:rsidRDefault="0040008F" w:rsidP="008751F0">
            <w:pPr>
              <w:shd w:val="clear" w:color="auto" w:fill="FFFFFF" w:themeFill="background1"/>
              <w:contextualSpacing/>
              <w:rPr>
                <w:sz w:val="22"/>
                <w:szCs w:val="22"/>
              </w:rPr>
            </w:pPr>
          </w:p>
        </w:tc>
      </w:tr>
      <w:tr w:rsidR="0040008F" w:rsidRPr="00827489" w14:paraId="08986D78" w14:textId="77777777" w:rsidTr="008751F0">
        <w:trPr>
          <w:jc w:val="center"/>
        </w:trPr>
        <w:tc>
          <w:tcPr>
            <w:tcW w:w="606" w:type="dxa"/>
            <w:vAlign w:val="center"/>
          </w:tcPr>
          <w:p w14:paraId="6E065A18" w14:textId="77777777" w:rsidR="0040008F" w:rsidRPr="00827489" w:rsidRDefault="0040008F" w:rsidP="008751F0">
            <w:pPr>
              <w:shd w:val="clear" w:color="auto" w:fill="FFFFFF" w:themeFill="background1"/>
              <w:jc w:val="center"/>
            </w:pPr>
            <w:r w:rsidRPr="00827489">
              <w:t>6</w:t>
            </w:r>
          </w:p>
        </w:tc>
        <w:tc>
          <w:tcPr>
            <w:tcW w:w="4536" w:type="dxa"/>
            <w:vAlign w:val="center"/>
          </w:tcPr>
          <w:p w14:paraId="04BB39B1" w14:textId="77777777" w:rsidR="0040008F" w:rsidRPr="00BA01CB" w:rsidRDefault="0040008F" w:rsidP="008751F0">
            <w:pPr>
              <w:shd w:val="clear" w:color="auto" w:fill="FFFFFF" w:themeFill="background1"/>
              <w:contextualSpacing/>
              <w:rPr>
                <w:sz w:val="22"/>
                <w:szCs w:val="22"/>
              </w:rPr>
            </w:pPr>
            <w:r w:rsidRPr="00BA01CB">
              <w:rPr>
                <w:sz w:val="22"/>
                <w:szCs w:val="22"/>
              </w:rPr>
              <w:t>Minimalna liczba napraw powodująca wymianę tego samego elementu lub podzespołu na nowy: dopuszczamy 2-krotną naprawę, w przypadku 3-ciego uszkodzenia  - wymiana elementu lub podzespołu na nowy</w:t>
            </w:r>
          </w:p>
        </w:tc>
        <w:tc>
          <w:tcPr>
            <w:tcW w:w="2405" w:type="dxa"/>
            <w:vAlign w:val="center"/>
          </w:tcPr>
          <w:p w14:paraId="1DA0EF3A" w14:textId="77777777" w:rsidR="0040008F" w:rsidRPr="00BA01CB" w:rsidRDefault="0040008F" w:rsidP="008751F0">
            <w:pPr>
              <w:shd w:val="clear" w:color="auto" w:fill="FFFFFF" w:themeFill="background1"/>
              <w:contextualSpacing/>
              <w:jc w:val="center"/>
              <w:rPr>
                <w:sz w:val="22"/>
                <w:szCs w:val="22"/>
              </w:rPr>
            </w:pPr>
            <w:r w:rsidRPr="00BA01CB">
              <w:rPr>
                <w:sz w:val="22"/>
                <w:szCs w:val="22"/>
              </w:rPr>
              <w:t>TAK</w:t>
            </w:r>
          </w:p>
        </w:tc>
        <w:tc>
          <w:tcPr>
            <w:tcW w:w="2229" w:type="dxa"/>
            <w:vAlign w:val="center"/>
          </w:tcPr>
          <w:p w14:paraId="42065930" w14:textId="77777777" w:rsidR="0040008F" w:rsidRPr="00BA01CB" w:rsidRDefault="0040008F" w:rsidP="008751F0">
            <w:pPr>
              <w:shd w:val="clear" w:color="auto" w:fill="FFFFFF" w:themeFill="background1"/>
              <w:contextualSpacing/>
              <w:rPr>
                <w:sz w:val="22"/>
                <w:szCs w:val="22"/>
              </w:rPr>
            </w:pPr>
          </w:p>
        </w:tc>
      </w:tr>
      <w:tr w:rsidR="0040008F" w:rsidRPr="00827489" w14:paraId="08181A3D" w14:textId="77777777" w:rsidTr="008751F0">
        <w:trPr>
          <w:trHeight w:val="690"/>
          <w:jc w:val="center"/>
        </w:trPr>
        <w:tc>
          <w:tcPr>
            <w:tcW w:w="606" w:type="dxa"/>
            <w:vAlign w:val="center"/>
          </w:tcPr>
          <w:p w14:paraId="5AAC3EB4" w14:textId="77777777" w:rsidR="0040008F" w:rsidRPr="00827489" w:rsidRDefault="0040008F" w:rsidP="008751F0">
            <w:pPr>
              <w:shd w:val="clear" w:color="auto" w:fill="FFFFFF" w:themeFill="background1"/>
              <w:jc w:val="center"/>
            </w:pPr>
            <w:r w:rsidRPr="00827489">
              <w:t>7</w:t>
            </w:r>
          </w:p>
        </w:tc>
        <w:tc>
          <w:tcPr>
            <w:tcW w:w="4536" w:type="dxa"/>
            <w:vAlign w:val="center"/>
          </w:tcPr>
          <w:p w14:paraId="1CEE5C61" w14:textId="77777777" w:rsidR="0040008F" w:rsidRPr="00BA01CB" w:rsidRDefault="0040008F" w:rsidP="008751F0">
            <w:pPr>
              <w:shd w:val="clear" w:color="auto" w:fill="FFFFFF" w:themeFill="background1"/>
              <w:contextualSpacing/>
              <w:rPr>
                <w:sz w:val="22"/>
                <w:szCs w:val="22"/>
              </w:rPr>
            </w:pPr>
            <w:r w:rsidRPr="00BA01CB">
              <w:rPr>
                <w:sz w:val="22"/>
                <w:szCs w:val="22"/>
              </w:rPr>
              <w:t>Autoryzowany serwis producenta na terenie województwa Zamawiającego</w:t>
            </w:r>
          </w:p>
        </w:tc>
        <w:tc>
          <w:tcPr>
            <w:tcW w:w="2405" w:type="dxa"/>
            <w:vAlign w:val="center"/>
          </w:tcPr>
          <w:p w14:paraId="7F5AB8AC" w14:textId="77777777" w:rsidR="0040008F" w:rsidRPr="00BA01CB" w:rsidRDefault="0040008F" w:rsidP="008751F0">
            <w:pPr>
              <w:shd w:val="clear" w:color="auto" w:fill="FFFFFF" w:themeFill="background1"/>
              <w:contextualSpacing/>
              <w:jc w:val="center"/>
              <w:rPr>
                <w:sz w:val="22"/>
                <w:szCs w:val="22"/>
              </w:rPr>
            </w:pPr>
            <w:r w:rsidRPr="00BA01CB">
              <w:rPr>
                <w:sz w:val="22"/>
                <w:szCs w:val="22"/>
              </w:rPr>
              <w:t>Podać</w:t>
            </w:r>
          </w:p>
          <w:p w14:paraId="566B8A9B" w14:textId="77777777" w:rsidR="0040008F" w:rsidRPr="00BA01CB" w:rsidRDefault="0040008F" w:rsidP="008751F0">
            <w:pPr>
              <w:shd w:val="clear" w:color="auto" w:fill="FFFFFF" w:themeFill="background1"/>
              <w:contextualSpacing/>
              <w:jc w:val="center"/>
              <w:rPr>
                <w:sz w:val="22"/>
                <w:szCs w:val="22"/>
              </w:rPr>
            </w:pPr>
            <w:r w:rsidRPr="00BA01CB">
              <w:rPr>
                <w:sz w:val="22"/>
                <w:szCs w:val="22"/>
              </w:rPr>
              <w:t>(adres, telefon, e-mail)</w:t>
            </w:r>
          </w:p>
        </w:tc>
        <w:tc>
          <w:tcPr>
            <w:tcW w:w="2229" w:type="dxa"/>
            <w:vAlign w:val="center"/>
          </w:tcPr>
          <w:p w14:paraId="76B13A57" w14:textId="77777777" w:rsidR="0040008F" w:rsidRPr="00BA01CB" w:rsidRDefault="0040008F" w:rsidP="008751F0">
            <w:pPr>
              <w:shd w:val="clear" w:color="auto" w:fill="FFFFFF" w:themeFill="background1"/>
              <w:contextualSpacing/>
              <w:rPr>
                <w:sz w:val="22"/>
                <w:szCs w:val="22"/>
              </w:rPr>
            </w:pPr>
          </w:p>
        </w:tc>
      </w:tr>
      <w:tr w:rsidR="0040008F" w:rsidRPr="00827489" w14:paraId="22A9E959" w14:textId="77777777" w:rsidTr="008751F0">
        <w:trPr>
          <w:trHeight w:val="690"/>
          <w:jc w:val="center"/>
        </w:trPr>
        <w:tc>
          <w:tcPr>
            <w:tcW w:w="606" w:type="dxa"/>
            <w:vAlign w:val="center"/>
          </w:tcPr>
          <w:p w14:paraId="1FB348BD" w14:textId="77777777" w:rsidR="0040008F" w:rsidRPr="00827489" w:rsidRDefault="0040008F" w:rsidP="008751F0">
            <w:pPr>
              <w:shd w:val="clear" w:color="auto" w:fill="FFFFFF" w:themeFill="background1"/>
              <w:jc w:val="center"/>
            </w:pPr>
            <w:r w:rsidRPr="00827489">
              <w:t>8</w:t>
            </w:r>
          </w:p>
        </w:tc>
        <w:tc>
          <w:tcPr>
            <w:tcW w:w="4536" w:type="dxa"/>
            <w:vAlign w:val="center"/>
          </w:tcPr>
          <w:p w14:paraId="3BFA4570" w14:textId="77777777" w:rsidR="0040008F" w:rsidRPr="00BA01CB" w:rsidRDefault="0040008F" w:rsidP="008751F0">
            <w:pPr>
              <w:shd w:val="clear" w:color="auto" w:fill="FFFFFF" w:themeFill="background1"/>
              <w:contextualSpacing/>
              <w:rPr>
                <w:sz w:val="22"/>
                <w:szCs w:val="22"/>
              </w:rPr>
            </w:pPr>
            <w:r w:rsidRPr="00BA01CB">
              <w:rPr>
                <w:sz w:val="22"/>
                <w:szCs w:val="22"/>
              </w:rPr>
              <w:t>Wszelkie akcesoria zużywalne będące podzespołami lub elementami składowymi elementu dostawy a podlegające wymianie (z wyłączeniem elementów jednorazowego użytku), zgodnie z dokumentacją producenta, w okresie gwarancji wymieniane będą na koszt Wykonawcy.</w:t>
            </w:r>
          </w:p>
        </w:tc>
        <w:tc>
          <w:tcPr>
            <w:tcW w:w="2405" w:type="dxa"/>
            <w:vAlign w:val="center"/>
          </w:tcPr>
          <w:p w14:paraId="0B46BE2B" w14:textId="77777777" w:rsidR="0040008F" w:rsidRPr="00BA01CB" w:rsidRDefault="0040008F" w:rsidP="008751F0">
            <w:pPr>
              <w:shd w:val="clear" w:color="auto" w:fill="FFFFFF" w:themeFill="background1"/>
              <w:contextualSpacing/>
              <w:jc w:val="center"/>
              <w:rPr>
                <w:sz w:val="22"/>
                <w:szCs w:val="22"/>
              </w:rPr>
            </w:pPr>
            <w:r w:rsidRPr="00BA01CB">
              <w:rPr>
                <w:sz w:val="22"/>
                <w:szCs w:val="22"/>
              </w:rPr>
              <w:t>TAK</w:t>
            </w:r>
          </w:p>
        </w:tc>
        <w:tc>
          <w:tcPr>
            <w:tcW w:w="2229" w:type="dxa"/>
            <w:vAlign w:val="center"/>
          </w:tcPr>
          <w:p w14:paraId="33FA415A" w14:textId="77777777" w:rsidR="0040008F" w:rsidRPr="00BA01CB" w:rsidRDefault="0040008F" w:rsidP="008751F0">
            <w:pPr>
              <w:shd w:val="clear" w:color="auto" w:fill="FFFFFF" w:themeFill="background1"/>
              <w:contextualSpacing/>
              <w:rPr>
                <w:sz w:val="22"/>
                <w:szCs w:val="22"/>
              </w:rPr>
            </w:pPr>
          </w:p>
        </w:tc>
      </w:tr>
      <w:tr w:rsidR="0040008F" w:rsidRPr="00827489" w14:paraId="0B9BE574" w14:textId="77777777" w:rsidTr="008751F0">
        <w:trPr>
          <w:trHeight w:val="690"/>
          <w:jc w:val="center"/>
        </w:trPr>
        <w:tc>
          <w:tcPr>
            <w:tcW w:w="606" w:type="dxa"/>
            <w:vAlign w:val="center"/>
          </w:tcPr>
          <w:p w14:paraId="6B69B207" w14:textId="77777777" w:rsidR="0040008F" w:rsidRPr="00827489" w:rsidRDefault="0040008F" w:rsidP="008751F0">
            <w:pPr>
              <w:shd w:val="clear" w:color="auto" w:fill="FFFFFF" w:themeFill="background1"/>
              <w:jc w:val="center"/>
            </w:pPr>
            <w:r w:rsidRPr="00827489">
              <w:t>9</w:t>
            </w:r>
          </w:p>
        </w:tc>
        <w:tc>
          <w:tcPr>
            <w:tcW w:w="4536" w:type="dxa"/>
            <w:vAlign w:val="center"/>
          </w:tcPr>
          <w:p w14:paraId="50DFA74F" w14:textId="16EEF232" w:rsidR="0040008F" w:rsidRPr="00BA01CB" w:rsidRDefault="0040008F" w:rsidP="008751F0">
            <w:pPr>
              <w:shd w:val="clear" w:color="auto" w:fill="FFFFFF" w:themeFill="background1"/>
              <w:contextualSpacing/>
              <w:rPr>
                <w:sz w:val="22"/>
                <w:szCs w:val="22"/>
              </w:rPr>
            </w:pPr>
            <w:r w:rsidRPr="00BA01CB">
              <w:rPr>
                <w:sz w:val="22"/>
                <w:szCs w:val="22"/>
              </w:rPr>
              <w:t>Okres zagwarantowania dostępności części zamiennych</w:t>
            </w:r>
            <w:r w:rsidR="00525DAB" w:rsidRPr="00BA01CB">
              <w:rPr>
                <w:sz w:val="22"/>
                <w:szCs w:val="22"/>
              </w:rPr>
              <w:t xml:space="preserve"> </w:t>
            </w:r>
            <w:r w:rsidRPr="00BA01CB">
              <w:rPr>
                <w:sz w:val="22"/>
                <w:szCs w:val="22"/>
              </w:rPr>
              <w:t>od daty sprzedaży min. 10 lat.</w:t>
            </w:r>
          </w:p>
        </w:tc>
        <w:tc>
          <w:tcPr>
            <w:tcW w:w="2405" w:type="dxa"/>
            <w:vAlign w:val="center"/>
          </w:tcPr>
          <w:p w14:paraId="2F2269C7" w14:textId="77777777" w:rsidR="0040008F" w:rsidRPr="00BA01CB" w:rsidRDefault="0040008F" w:rsidP="008751F0">
            <w:pPr>
              <w:shd w:val="clear" w:color="auto" w:fill="FFFFFF" w:themeFill="background1"/>
              <w:contextualSpacing/>
              <w:jc w:val="center"/>
              <w:rPr>
                <w:sz w:val="22"/>
                <w:szCs w:val="22"/>
              </w:rPr>
            </w:pPr>
            <w:r w:rsidRPr="00BA01CB">
              <w:rPr>
                <w:sz w:val="22"/>
                <w:szCs w:val="22"/>
              </w:rPr>
              <w:t>TAK</w:t>
            </w:r>
          </w:p>
        </w:tc>
        <w:tc>
          <w:tcPr>
            <w:tcW w:w="2229" w:type="dxa"/>
            <w:vAlign w:val="center"/>
          </w:tcPr>
          <w:p w14:paraId="5640B63B" w14:textId="77777777" w:rsidR="0040008F" w:rsidRPr="00BA01CB" w:rsidRDefault="0040008F" w:rsidP="008751F0">
            <w:pPr>
              <w:shd w:val="clear" w:color="auto" w:fill="FFFFFF" w:themeFill="background1"/>
              <w:contextualSpacing/>
              <w:rPr>
                <w:sz w:val="22"/>
                <w:szCs w:val="22"/>
              </w:rPr>
            </w:pPr>
          </w:p>
        </w:tc>
      </w:tr>
      <w:tr w:rsidR="00F55FBE" w:rsidRPr="00827489" w14:paraId="4188C281" w14:textId="77777777" w:rsidTr="008751F0">
        <w:trPr>
          <w:trHeight w:val="690"/>
          <w:jc w:val="center"/>
        </w:trPr>
        <w:tc>
          <w:tcPr>
            <w:tcW w:w="606" w:type="dxa"/>
            <w:vAlign w:val="center"/>
          </w:tcPr>
          <w:p w14:paraId="45E8BC86" w14:textId="641C7266" w:rsidR="00F55FBE" w:rsidRPr="00827489" w:rsidRDefault="00F55FBE" w:rsidP="00F55FBE">
            <w:pPr>
              <w:shd w:val="clear" w:color="auto" w:fill="FFFFFF" w:themeFill="background1"/>
              <w:jc w:val="center"/>
            </w:pPr>
            <w:r>
              <w:t>10</w:t>
            </w:r>
          </w:p>
        </w:tc>
        <w:tc>
          <w:tcPr>
            <w:tcW w:w="4536" w:type="dxa"/>
            <w:vAlign w:val="center"/>
          </w:tcPr>
          <w:p w14:paraId="0C953281" w14:textId="6D2BF3E9" w:rsidR="00F55FBE" w:rsidRPr="00BA01CB" w:rsidRDefault="00F55FBE" w:rsidP="00F55FBE">
            <w:pPr>
              <w:shd w:val="clear" w:color="auto" w:fill="FFFFFF" w:themeFill="background1"/>
              <w:contextualSpacing/>
              <w:rPr>
                <w:sz w:val="22"/>
                <w:szCs w:val="22"/>
              </w:rPr>
            </w:pPr>
            <w:r w:rsidRPr="00BA01CB">
              <w:rPr>
                <w:rStyle w:val="HTML-akronim"/>
                <w:sz w:val="22"/>
                <w:szCs w:val="22"/>
              </w:rPr>
              <w:t>Instrukcja obsługi urządzenia w języku polskim.</w:t>
            </w:r>
          </w:p>
        </w:tc>
        <w:tc>
          <w:tcPr>
            <w:tcW w:w="2405" w:type="dxa"/>
            <w:vAlign w:val="center"/>
          </w:tcPr>
          <w:p w14:paraId="52BF3FD3" w14:textId="4A391E37" w:rsidR="00F55FBE" w:rsidRPr="00BA01CB" w:rsidRDefault="00F55FBE" w:rsidP="00F55FBE">
            <w:pPr>
              <w:shd w:val="clear" w:color="auto" w:fill="FFFFFF" w:themeFill="background1"/>
              <w:contextualSpacing/>
              <w:jc w:val="center"/>
              <w:rPr>
                <w:sz w:val="22"/>
                <w:szCs w:val="22"/>
              </w:rPr>
            </w:pPr>
            <w:r w:rsidRPr="00BA01CB">
              <w:rPr>
                <w:rStyle w:val="HTML-akronim"/>
                <w:sz w:val="22"/>
                <w:szCs w:val="22"/>
              </w:rPr>
              <w:t>Tak</w:t>
            </w:r>
          </w:p>
        </w:tc>
        <w:tc>
          <w:tcPr>
            <w:tcW w:w="2229" w:type="dxa"/>
            <w:vAlign w:val="center"/>
          </w:tcPr>
          <w:p w14:paraId="0E006E01" w14:textId="77777777" w:rsidR="00F55FBE" w:rsidRPr="00BA01CB" w:rsidRDefault="00F55FBE" w:rsidP="00F55FBE">
            <w:pPr>
              <w:shd w:val="clear" w:color="auto" w:fill="FFFFFF" w:themeFill="background1"/>
              <w:contextualSpacing/>
              <w:rPr>
                <w:sz w:val="22"/>
                <w:szCs w:val="22"/>
              </w:rPr>
            </w:pPr>
          </w:p>
        </w:tc>
      </w:tr>
      <w:tr w:rsidR="00F55FBE" w:rsidRPr="00827489" w14:paraId="29020BC7" w14:textId="77777777" w:rsidTr="008751F0">
        <w:trPr>
          <w:trHeight w:val="690"/>
          <w:jc w:val="center"/>
        </w:trPr>
        <w:tc>
          <w:tcPr>
            <w:tcW w:w="606" w:type="dxa"/>
            <w:vAlign w:val="center"/>
          </w:tcPr>
          <w:p w14:paraId="05ADBDB4" w14:textId="4C15264A" w:rsidR="00F55FBE" w:rsidRPr="00827489" w:rsidRDefault="00F55FBE" w:rsidP="00F55FBE">
            <w:pPr>
              <w:shd w:val="clear" w:color="auto" w:fill="FFFFFF" w:themeFill="background1"/>
              <w:jc w:val="center"/>
            </w:pPr>
            <w:r>
              <w:t>11</w:t>
            </w:r>
          </w:p>
        </w:tc>
        <w:tc>
          <w:tcPr>
            <w:tcW w:w="4536" w:type="dxa"/>
            <w:vAlign w:val="center"/>
          </w:tcPr>
          <w:p w14:paraId="755368BF" w14:textId="0C491101" w:rsidR="00F55FBE" w:rsidRPr="00BA01CB" w:rsidRDefault="00F55FBE" w:rsidP="00F55FBE">
            <w:pPr>
              <w:shd w:val="clear" w:color="auto" w:fill="FFFFFF" w:themeFill="background1"/>
              <w:contextualSpacing/>
              <w:rPr>
                <w:sz w:val="22"/>
                <w:szCs w:val="22"/>
              </w:rPr>
            </w:pPr>
            <w:r w:rsidRPr="00BA01CB">
              <w:rPr>
                <w:rStyle w:val="HTML-akronim"/>
                <w:sz w:val="22"/>
                <w:szCs w:val="22"/>
              </w:rPr>
              <w:t>Gwarancja zapewniona przez autoryzowany serwis producenta min. 36 miesięcy.</w:t>
            </w:r>
          </w:p>
        </w:tc>
        <w:tc>
          <w:tcPr>
            <w:tcW w:w="2405" w:type="dxa"/>
            <w:vAlign w:val="center"/>
          </w:tcPr>
          <w:p w14:paraId="1BE656BC" w14:textId="6A1E11DA" w:rsidR="00F55FBE" w:rsidRPr="00BA01CB" w:rsidRDefault="00F55FBE" w:rsidP="00F55FBE">
            <w:pPr>
              <w:shd w:val="clear" w:color="auto" w:fill="FFFFFF" w:themeFill="background1"/>
              <w:contextualSpacing/>
              <w:jc w:val="center"/>
              <w:rPr>
                <w:sz w:val="22"/>
                <w:szCs w:val="22"/>
              </w:rPr>
            </w:pPr>
            <w:r w:rsidRPr="00BA01CB">
              <w:rPr>
                <w:rStyle w:val="HTML-akronim"/>
                <w:sz w:val="22"/>
                <w:szCs w:val="22"/>
              </w:rPr>
              <w:t>Tak, podać</w:t>
            </w:r>
          </w:p>
        </w:tc>
        <w:tc>
          <w:tcPr>
            <w:tcW w:w="2229" w:type="dxa"/>
            <w:vAlign w:val="center"/>
          </w:tcPr>
          <w:p w14:paraId="6E9A1AC6" w14:textId="77777777" w:rsidR="00F55FBE" w:rsidRPr="00BA01CB" w:rsidRDefault="00F55FBE" w:rsidP="00F55FBE">
            <w:pPr>
              <w:shd w:val="clear" w:color="auto" w:fill="FFFFFF" w:themeFill="background1"/>
              <w:contextualSpacing/>
              <w:rPr>
                <w:sz w:val="22"/>
                <w:szCs w:val="22"/>
              </w:rPr>
            </w:pPr>
          </w:p>
        </w:tc>
      </w:tr>
      <w:tr w:rsidR="00F55FBE" w:rsidRPr="00827489" w14:paraId="4C633645" w14:textId="77777777" w:rsidTr="008751F0">
        <w:trPr>
          <w:trHeight w:val="690"/>
          <w:jc w:val="center"/>
        </w:trPr>
        <w:tc>
          <w:tcPr>
            <w:tcW w:w="606" w:type="dxa"/>
            <w:vAlign w:val="center"/>
          </w:tcPr>
          <w:p w14:paraId="42F27924" w14:textId="37766A99" w:rsidR="00F55FBE" w:rsidRPr="00827489" w:rsidRDefault="00F55FBE" w:rsidP="00F55FBE">
            <w:pPr>
              <w:shd w:val="clear" w:color="auto" w:fill="FFFFFF" w:themeFill="background1"/>
              <w:jc w:val="center"/>
            </w:pPr>
            <w:r>
              <w:t>12</w:t>
            </w:r>
          </w:p>
        </w:tc>
        <w:tc>
          <w:tcPr>
            <w:tcW w:w="4536" w:type="dxa"/>
            <w:vAlign w:val="center"/>
          </w:tcPr>
          <w:p w14:paraId="6B1E3989" w14:textId="1E9FC4C5" w:rsidR="00F55FBE" w:rsidRPr="00BA01CB" w:rsidRDefault="00F55FBE" w:rsidP="00F55FBE">
            <w:pPr>
              <w:shd w:val="clear" w:color="auto" w:fill="FFFFFF" w:themeFill="background1"/>
              <w:contextualSpacing/>
              <w:rPr>
                <w:sz w:val="22"/>
                <w:szCs w:val="22"/>
              </w:rPr>
            </w:pPr>
            <w:r w:rsidRPr="00BA01CB">
              <w:rPr>
                <w:rStyle w:val="HTML-akronim"/>
                <w:sz w:val="22"/>
                <w:szCs w:val="22"/>
              </w:rPr>
              <w:t xml:space="preserve">Możliwość kontaktu i konsultacji telefonicznej </w:t>
            </w:r>
            <w:r w:rsidRPr="00BA01CB">
              <w:rPr>
                <w:rStyle w:val="HTML-akronim"/>
                <w:sz w:val="22"/>
                <w:szCs w:val="22"/>
              </w:rPr>
              <w:br/>
              <w:t>z inżynierami serwisu w czasie trwania gwarancji jak i w okresie pogwarancyjnym.</w:t>
            </w:r>
          </w:p>
        </w:tc>
        <w:tc>
          <w:tcPr>
            <w:tcW w:w="2405" w:type="dxa"/>
            <w:vAlign w:val="center"/>
          </w:tcPr>
          <w:p w14:paraId="01922659" w14:textId="724C749B" w:rsidR="00F55FBE" w:rsidRPr="00BA01CB" w:rsidRDefault="00F55FBE" w:rsidP="00F55FBE">
            <w:pPr>
              <w:shd w:val="clear" w:color="auto" w:fill="FFFFFF" w:themeFill="background1"/>
              <w:contextualSpacing/>
              <w:jc w:val="center"/>
              <w:rPr>
                <w:sz w:val="22"/>
                <w:szCs w:val="22"/>
              </w:rPr>
            </w:pPr>
            <w:r w:rsidRPr="00BA01CB">
              <w:rPr>
                <w:rStyle w:val="HTML-akronim"/>
                <w:sz w:val="22"/>
                <w:szCs w:val="22"/>
              </w:rPr>
              <w:t>Tak</w:t>
            </w:r>
          </w:p>
        </w:tc>
        <w:tc>
          <w:tcPr>
            <w:tcW w:w="2229" w:type="dxa"/>
            <w:vAlign w:val="center"/>
          </w:tcPr>
          <w:p w14:paraId="5ED5D542" w14:textId="77777777" w:rsidR="00F55FBE" w:rsidRPr="00BA01CB" w:rsidRDefault="00F55FBE" w:rsidP="00F55FBE">
            <w:pPr>
              <w:shd w:val="clear" w:color="auto" w:fill="FFFFFF" w:themeFill="background1"/>
              <w:contextualSpacing/>
              <w:rPr>
                <w:sz w:val="22"/>
                <w:szCs w:val="22"/>
              </w:rPr>
            </w:pPr>
          </w:p>
        </w:tc>
      </w:tr>
      <w:tr w:rsidR="00F55FBE" w:rsidRPr="00827489" w14:paraId="34D3906A" w14:textId="77777777" w:rsidTr="00CD06A8">
        <w:trPr>
          <w:trHeight w:val="690"/>
          <w:jc w:val="center"/>
        </w:trPr>
        <w:tc>
          <w:tcPr>
            <w:tcW w:w="606" w:type="dxa"/>
            <w:vAlign w:val="center"/>
          </w:tcPr>
          <w:p w14:paraId="5DF77DAA" w14:textId="55FB393B" w:rsidR="00F55FBE" w:rsidRPr="00827489" w:rsidRDefault="00F55FBE" w:rsidP="00F55FBE">
            <w:pPr>
              <w:shd w:val="clear" w:color="auto" w:fill="FFFFFF" w:themeFill="background1"/>
              <w:jc w:val="center"/>
            </w:pPr>
            <w:r>
              <w:t>13</w:t>
            </w:r>
          </w:p>
        </w:tc>
        <w:tc>
          <w:tcPr>
            <w:tcW w:w="4536" w:type="dxa"/>
            <w:vAlign w:val="center"/>
          </w:tcPr>
          <w:p w14:paraId="7A9CC7AF" w14:textId="04886E26" w:rsidR="00F55FBE" w:rsidRPr="00BA01CB" w:rsidRDefault="00F55FBE" w:rsidP="00F55FBE">
            <w:pPr>
              <w:shd w:val="clear" w:color="auto" w:fill="FFFFFF" w:themeFill="background1"/>
              <w:contextualSpacing/>
              <w:rPr>
                <w:sz w:val="22"/>
                <w:szCs w:val="22"/>
              </w:rPr>
            </w:pPr>
            <w:r w:rsidRPr="00BA01CB">
              <w:rPr>
                <w:rStyle w:val="HTML-akronim"/>
                <w:sz w:val="22"/>
                <w:szCs w:val="22"/>
              </w:rPr>
              <w:t>Szkolenie stanowiskowe personelu w zakresie prawidłowej obsługi i eksploatacji dostarczonego sprzętu.</w:t>
            </w:r>
          </w:p>
        </w:tc>
        <w:tc>
          <w:tcPr>
            <w:tcW w:w="2405" w:type="dxa"/>
          </w:tcPr>
          <w:p w14:paraId="00F669E5" w14:textId="77777777" w:rsidR="00F55FBE" w:rsidRPr="00BA01CB" w:rsidRDefault="00F55FBE" w:rsidP="00F55FBE">
            <w:pPr>
              <w:pStyle w:val="Timesnewroman"/>
              <w:jc w:val="center"/>
              <w:rPr>
                <w:rStyle w:val="HTML-akronim"/>
                <w:sz w:val="22"/>
                <w:szCs w:val="22"/>
              </w:rPr>
            </w:pPr>
          </w:p>
          <w:p w14:paraId="6BA5781C" w14:textId="0849319D" w:rsidR="00F55FBE" w:rsidRPr="00BA01CB" w:rsidRDefault="00F55FBE" w:rsidP="00F55FBE">
            <w:pPr>
              <w:shd w:val="clear" w:color="auto" w:fill="FFFFFF" w:themeFill="background1"/>
              <w:contextualSpacing/>
              <w:jc w:val="center"/>
              <w:rPr>
                <w:sz w:val="22"/>
                <w:szCs w:val="22"/>
              </w:rPr>
            </w:pPr>
            <w:r w:rsidRPr="00BA01CB">
              <w:rPr>
                <w:rStyle w:val="HTML-akronim"/>
                <w:sz w:val="22"/>
                <w:szCs w:val="22"/>
              </w:rPr>
              <w:t>Tak</w:t>
            </w:r>
          </w:p>
        </w:tc>
        <w:tc>
          <w:tcPr>
            <w:tcW w:w="2229" w:type="dxa"/>
            <w:vAlign w:val="center"/>
          </w:tcPr>
          <w:p w14:paraId="45FDCDF9" w14:textId="77777777" w:rsidR="00F55FBE" w:rsidRPr="00BA01CB" w:rsidRDefault="00F55FBE" w:rsidP="00F55FBE">
            <w:pPr>
              <w:shd w:val="clear" w:color="auto" w:fill="FFFFFF" w:themeFill="background1"/>
              <w:contextualSpacing/>
              <w:rPr>
                <w:sz w:val="22"/>
                <w:szCs w:val="22"/>
              </w:rPr>
            </w:pPr>
          </w:p>
        </w:tc>
      </w:tr>
      <w:tr w:rsidR="00F55FBE" w:rsidRPr="00827489" w14:paraId="73FEAF45" w14:textId="77777777" w:rsidTr="00CD06A8">
        <w:trPr>
          <w:trHeight w:val="690"/>
          <w:jc w:val="center"/>
        </w:trPr>
        <w:tc>
          <w:tcPr>
            <w:tcW w:w="606" w:type="dxa"/>
            <w:vAlign w:val="center"/>
          </w:tcPr>
          <w:p w14:paraId="6D42CE04" w14:textId="2F39BE95" w:rsidR="00F55FBE" w:rsidRPr="00827489" w:rsidRDefault="00F55FBE" w:rsidP="00F55FBE">
            <w:pPr>
              <w:shd w:val="clear" w:color="auto" w:fill="FFFFFF" w:themeFill="background1"/>
              <w:jc w:val="center"/>
            </w:pPr>
            <w:r>
              <w:t>14</w:t>
            </w:r>
          </w:p>
        </w:tc>
        <w:tc>
          <w:tcPr>
            <w:tcW w:w="4536" w:type="dxa"/>
            <w:vAlign w:val="center"/>
          </w:tcPr>
          <w:p w14:paraId="36E6622B" w14:textId="7B010915" w:rsidR="00F55FBE" w:rsidRPr="00BA01CB" w:rsidRDefault="00F55FBE" w:rsidP="00F55FBE">
            <w:pPr>
              <w:shd w:val="clear" w:color="auto" w:fill="FFFFFF" w:themeFill="background1"/>
              <w:contextualSpacing/>
              <w:rPr>
                <w:sz w:val="22"/>
                <w:szCs w:val="22"/>
              </w:rPr>
            </w:pPr>
            <w:r w:rsidRPr="00BA01CB">
              <w:rPr>
                <w:rStyle w:val="HTML-akronim"/>
                <w:sz w:val="22"/>
                <w:szCs w:val="22"/>
              </w:rPr>
              <w:t>Paszport przy dostawie.</w:t>
            </w:r>
          </w:p>
        </w:tc>
        <w:tc>
          <w:tcPr>
            <w:tcW w:w="2405" w:type="dxa"/>
          </w:tcPr>
          <w:p w14:paraId="71C6670B" w14:textId="77777777" w:rsidR="00F55FBE" w:rsidRPr="00BA01CB" w:rsidRDefault="00F55FBE" w:rsidP="00F55FBE">
            <w:pPr>
              <w:pStyle w:val="Timesnewroman"/>
              <w:jc w:val="center"/>
              <w:rPr>
                <w:rStyle w:val="HTML-akronim"/>
                <w:sz w:val="22"/>
                <w:szCs w:val="22"/>
              </w:rPr>
            </w:pPr>
          </w:p>
          <w:p w14:paraId="3F50E90F" w14:textId="636C15B1" w:rsidR="00F55FBE" w:rsidRPr="00BA01CB" w:rsidRDefault="00F55FBE" w:rsidP="00F55FBE">
            <w:pPr>
              <w:shd w:val="clear" w:color="auto" w:fill="FFFFFF" w:themeFill="background1"/>
              <w:contextualSpacing/>
              <w:jc w:val="center"/>
              <w:rPr>
                <w:sz w:val="22"/>
                <w:szCs w:val="22"/>
              </w:rPr>
            </w:pPr>
            <w:r w:rsidRPr="00BA01CB">
              <w:rPr>
                <w:rStyle w:val="HTML-akronim"/>
                <w:sz w:val="22"/>
                <w:szCs w:val="22"/>
              </w:rPr>
              <w:t>Tak</w:t>
            </w:r>
          </w:p>
        </w:tc>
        <w:tc>
          <w:tcPr>
            <w:tcW w:w="2229" w:type="dxa"/>
            <w:vAlign w:val="center"/>
          </w:tcPr>
          <w:p w14:paraId="1E09AB55" w14:textId="77777777" w:rsidR="00F55FBE" w:rsidRPr="00BA01CB" w:rsidRDefault="00F55FBE" w:rsidP="00F55FBE">
            <w:pPr>
              <w:shd w:val="clear" w:color="auto" w:fill="FFFFFF" w:themeFill="background1"/>
              <w:contextualSpacing/>
              <w:rPr>
                <w:sz w:val="22"/>
                <w:szCs w:val="22"/>
              </w:rPr>
            </w:pPr>
          </w:p>
        </w:tc>
      </w:tr>
    </w:tbl>
    <w:p w14:paraId="76BE5BD1" w14:textId="77777777" w:rsidR="0040008F" w:rsidRPr="00827489" w:rsidRDefault="0040008F" w:rsidP="0040008F">
      <w:pPr>
        <w:shd w:val="clear" w:color="auto" w:fill="FFFFFF" w:themeFill="background1"/>
        <w:rPr>
          <w:i/>
          <w:u w:val="single"/>
        </w:rPr>
      </w:pPr>
    </w:p>
    <w:p w14:paraId="7FD56878" w14:textId="77777777" w:rsidR="0040008F" w:rsidRPr="00827489" w:rsidRDefault="0040008F" w:rsidP="0040008F">
      <w:pPr>
        <w:shd w:val="clear" w:color="auto" w:fill="FFFFFF" w:themeFill="background1"/>
      </w:pPr>
      <w:r w:rsidRPr="00827489">
        <w:rPr>
          <w:b/>
        </w:rPr>
        <w:t>UWAGA :</w:t>
      </w:r>
      <w:r w:rsidRPr="00827489">
        <w:rPr>
          <w:b/>
        </w:rPr>
        <w:tab/>
      </w:r>
    </w:p>
    <w:p w14:paraId="3915B410" w14:textId="77777777" w:rsidR="0040008F" w:rsidRPr="00247A8B" w:rsidRDefault="0040008F" w:rsidP="0040008F">
      <w:pPr>
        <w:shd w:val="clear" w:color="auto" w:fill="FFFFFF" w:themeFill="background1"/>
        <w:ind w:left="-142"/>
        <w:jc w:val="both"/>
        <w:rPr>
          <w:lang w:eastAsia="ar-SA"/>
        </w:rPr>
      </w:pPr>
      <w:r w:rsidRPr="00827489">
        <w:rPr>
          <w:b/>
          <w:lang w:eastAsia="ar-SA"/>
        </w:rPr>
        <w:t>Nie spełnienie wymaganych parametrów i warunków spowoduje odrzucenie oferty.</w:t>
      </w:r>
    </w:p>
    <w:p w14:paraId="10A99605" w14:textId="77777777" w:rsidR="0040008F" w:rsidRPr="00247A8B" w:rsidRDefault="0040008F" w:rsidP="0040008F">
      <w:pPr>
        <w:shd w:val="clear" w:color="auto" w:fill="FFFFFF" w:themeFill="background1"/>
      </w:pPr>
    </w:p>
    <w:p w14:paraId="6103F643" w14:textId="77777777" w:rsidR="0040008F" w:rsidRPr="00D370DE" w:rsidRDefault="0040008F" w:rsidP="0017109B">
      <w:pPr>
        <w:rPr>
          <w:rFonts w:eastAsia="Calibri"/>
          <w:sz w:val="22"/>
          <w:szCs w:val="22"/>
          <w:lang w:eastAsia="en-US"/>
        </w:rPr>
      </w:pPr>
    </w:p>
    <w:sectPr w:rsidR="0040008F" w:rsidRPr="00D370D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1A0B41" w14:textId="77777777" w:rsidR="004C2EA2" w:rsidRDefault="004C2EA2" w:rsidP="004C2EA2">
      <w:r>
        <w:separator/>
      </w:r>
    </w:p>
  </w:endnote>
  <w:endnote w:type="continuationSeparator" w:id="0">
    <w:p w14:paraId="60D0F37A" w14:textId="77777777" w:rsidR="004C2EA2" w:rsidRDefault="004C2EA2" w:rsidP="004C2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650EC5" w14:textId="77777777" w:rsidR="004C2EA2" w:rsidRDefault="004C2EA2" w:rsidP="004C2EA2">
      <w:r>
        <w:separator/>
      </w:r>
    </w:p>
  </w:footnote>
  <w:footnote w:type="continuationSeparator" w:id="0">
    <w:p w14:paraId="44D4E7E7" w14:textId="77777777" w:rsidR="004C2EA2" w:rsidRDefault="004C2EA2" w:rsidP="004C2E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42B5F" w14:textId="1E990802" w:rsidR="004C2EA2" w:rsidRPr="004C2EA2" w:rsidRDefault="004C2EA2" w:rsidP="004C2EA2">
    <w:pPr>
      <w:pStyle w:val="Nagwek"/>
      <w:jc w:val="center"/>
      <w:rPr>
        <w:b/>
        <w:bCs/>
      </w:rPr>
    </w:pPr>
    <w:r w:rsidRPr="004C2EA2">
      <w:rPr>
        <w:b/>
        <w:bCs/>
      </w:rPr>
      <w:t>Załącznik nr.2 zestawienie parametrów.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09B"/>
    <w:rsid w:val="0000714A"/>
    <w:rsid w:val="00031772"/>
    <w:rsid w:val="00034833"/>
    <w:rsid w:val="000579B1"/>
    <w:rsid w:val="000823D1"/>
    <w:rsid w:val="00090BB2"/>
    <w:rsid w:val="00151817"/>
    <w:rsid w:val="00154329"/>
    <w:rsid w:val="0016738B"/>
    <w:rsid w:val="0017109B"/>
    <w:rsid w:val="00183A61"/>
    <w:rsid w:val="001D1E87"/>
    <w:rsid w:val="001F0524"/>
    <w:rsid w:val="0027489F"/>
    <w:rsid w:val="002A5675"/>
    <w:rsid w:val="002F4C62"/>
    <w:rsid w:val="00307466"/>
    <w:rsid w:val="00322CA0"/>
    <w:rsid w:val="003423C7"/>
    <w:rsid w:val="00387457"/>
    <w:rsid w:val="0040008F"/>
    <w:rsid w:val="004C2EA2"/>
    <w:rsid w:val="00525DAB"/>
    <w:rsid w:val="005721AB"/>
    <w:rsid w:val="005B0170"/>
    <w:rsid w:val="00612051"/>
    <w:rsid w:val="00691BBD"/>
    <w:rsid w:val="006E6575"/>
    <w:rsid w:val="00741162"/>
    <w:rsid w:val="00764B7C"/>
    <w:rsid w:val="00783FBF"/>
    <w:rsid w:val="00787731"/>
    <w:rsid w:val="00834C66"/>
    <w:rsid w:val="0087063F"/>
    <w:rsid w:val="00871902"/>
    <w:rsid w:val="008A2E36"/>
    <w:rsid w:val="008D1F32"/>
    <w:rsid w:val="008D79D3"/>
    <w:rsid w:val="009243FE"/>
    <w:rsid w:val="00942BA9"/>
    <w:rsid w:val="009F441A"/>
    <w:rsid w:val="00A635E5"/>
    <w:rsid w:val="00A823BC"/>
    <w:rsid w:val="00AE5AD2"/>
    <w:rsid w:val="00B4322D"/>
    <w:rsid w:val="00BA01CB"/>
    <w:rsid w:val="00BF5B9F"/>
    <w:rsid w:val="00BF783B"/>
    <w:rsid w:val="00C33973"/>
    <w:rsid w:val="00C660D3"/>
    <w:rsid w:val="00C660D8"/>
    <w:rsid w:val="00CC2896"/>
    <w:rsid w:val="00D121E1"/>
    <w:rsid w:val="00D370DE"/>
    <w:rsid w:val="00D7139C"/>
    <w:rsid w:val="00DA02E4"/>
    <w:rsid w:val="00DC5862"/>
    <w:rsid w:val="00DF49D7"/>
    <w:rsid w:val="00E864CF"/>
    <w:rsid w:val="00ED5928"/>
    <w:rsid w:val="00EE65D9"/>
    <w:rsid w:val="00F17A80"/>
    <w:rsid w:val="00F21E5D"/>
    <w:rsid w:val="00F31077"/>
    <w:rsid w:val="00F55FBE"/>
    <w:rsid w:val="00FB1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8C087"/>
  <w15:chartTrackingRefBased/>
  <w15:docId w15:val="{E2301504-33E0-46C1-94B9-DB43109C3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10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TML-akronim">
    <w:name w:val="HTML Acronym"/>
    <w:basedOn w:val="Domylnaczcionkaakapitu"/>
    <w:rsid w:val="0017109B"/>
  </w:style>
  <w:style w:type="paragraph" w:customStyle="1" w:styleId="Timesnewroman">
    <w:name w:val="Times new roman"/>
    <w:basedOn w:val="Normalny"/>
    <w:rsid w:val="0017109B"/>
    <w:pPr>
      <w:widowControl w:val="0"/>
      <w:spacing w:line="259" w:lineRule="atLeast"/>
      <w:ind w:right="72"/>
    </w:pPr>
    <w:rPr>
      <w:rFonts w:eastAsia="Calibri"/>
    </w:rPr>
  </w:style>
  <w:style w:type="paragraph" w:styleId="Nagwek">
    <w:name w:val="header"/>
    <w:basedOn w:val="Normalny"/>
    <w:link w:val="NagwekZnak"/>
    <w:uiPriority w:val="99"/>
    <w:unhideWhenUsed/>
    <w:rsid w:val="004C2EA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C2EA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C2EA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C2EA2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D3BF4A-1F6A-4196-878F-2BDFBC7B3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490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Szymanski, Mariusz</dc:creator>
  <cp:keywords/>
  <dc:description/>
  <cp:lastModifiedBy>Joanna Stach</cp:lastModifiedBy>
  <cp:revision>28</cp:revision>
  <cp:lastPrinted>2025-05-12T10:49:00Z</cp:lastPrinted>
  <dcterms:created xsi:type="dcterms:W3CDTF">2020-04-26T16:55:00Z</dcterms:created>
  <dcterms:modified xsi:type="dcterms:W3CDTF">2025-05-12T10:59:00Z</dcterms:modified>
</cp:coreProperties>
</file>